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2CC" w:rsidRPr="00563C96" w:rsidRDefault="008B04DF" w:rsidP="00BB1EB5">
      <w:pPr>
        <w:spacing w:after="0" w:line="240" w:lineRule="auto"/>
        <w:ind w:right="30" w:hanging="10"/>
        <w:jc w:val="center"/>
        <w:rPr>
          <w:rFonts w:ascii="Times New Roman" w:hAnsi="Times New Roman"/>
          <w:b/>
          <w:bCs/>
          <w:color w:val="000000" w:themeColor="text1"/>
          <w:sz w:val="28"/>
          <w:szCs w:val="28"/>
          <w:lang w:val="kk-KZ"/>
        </w:rPr>
      </w:pPr>
      <w:r w:rsidRPr="00563C96">
        <w:rPr>
          <w:rFonts w:ascii="Times New Roman" w:hAnsi="Times New Roman"/>
          <w:b/>
          <w:bCs/>
          <w:color w:val="000000" w:themeColor="text1"/>
          <w:sz w:val="28"/>
          <w:szCs w:val="28"/>
          <w:lang w:val="kk-KZ"/>
        </w:rPr>
        <w:t>Қазақстан Республикасы</w:t>
      </w:r>
      <w:r w:rsidR="001762CC" w:rsidRPr="00563C96">
        <w:rPr>
          <w:rFonts w:ascii="Times New Roman" w:hAnsi="Times New Roman"/>
          <w:b/>
          <w:bCs/>
          <w:color w:val="000000" w:themeColor="text1"/>
          <w:sz w:val="28"/>
          <w:szCs w:val="28"/>
          <w:lang w:val="kk-KZ"/>
        </w:rPr>
        <w:t xml:space="preserve">ның Бас прокуратурасы жанындағы </w:t>
      </w:r>
    </w:p>
    <w:p w:rsidR="008B04DF" w:rsidRPr="00563C96" w:rsidRDefault="001762CC" w:rsidP="00BB1EB5">
      <w:pPr>
        <w:spacing w:after="0" w:line="240" w:lineRule="auto"/>
        <w:ind w:right="30" w:hanging="10"/>
        <w:jc w:val="center"/>
        <w:rPr>
          <w:rFonts w:ascii="Times New Roman" w:hAnsi="Times New Roman"/>
          <w:b/>
          <w:bCs/>
          <w:color w:val="000000" w:themeColor="text1"/>
          <w:sz w:val="28"/>
          <w:szCs w:val="28"/>
          <w:lang w:val="kk-KZ"/>
        </w:rPr>
      </w:pPr>
      <w:r w:rsidRPr="00563C96">
        <w:rPr>
          <w:rFonts w:ascii="Times New Roman" w:hAnsi="Times New Roman"/>
          <w:b/>
          <w:bCs/>
          <w:color w:val="000000" w:themeColor="text1"/>
          <w:sz w:val="28"/>
          <w:szCs w:val="28"/>
          <w:lang w:val="kk-KZ"/>
        </w:rPr>
        <w:t xml:space="preserve">Құқық қорғау </w:t>
      </w:r>
      <w:r w:rsidRPr="00E945E8">
        <w:rPr>
          <w:rFonts w:ascii="Times New Roman" w:hAnsi="Times New Roman"/>
          <w:b/>
          <w:bCs/>
          <w:color w:val="000000" w:themeColor="text1"/>
          <w:sz w:val="28"/>
          <w:szCs w:val="28"/>
          <w:lang w:val="kk-KZ"/>
        </w:rPr>
        <w:t xml:space="preserve">органдары академиясының докторанты </w:t>
      </w:r>
      <w:r w:rsidR="00746229">
        <w:rPr>
          <w:rFonts w:ascii="Times New Roman" w:hAnsi="Times New Roman"/>
          <w:b/>
          <w:bCs/>
          <w:color w:val="000000" w:themeColor="text1"/>
          <w:sz w:val="28"/>
          <w:szCs w:val="28"/>
          <w:lang w:val="kk-KZ"/>
        </w:rPr>
        <w:t xml:space="preserve">                </w:t>
      </w:r>
      <w:r w:rsidR="00E945E8" w:rsidRPr="00E945E8">
        <w:rPr>
          <w:rFonts w:ascii="Times New Roman" w:hAnsi="Times New Roman"/>
          <w:b/>
          <w:bCs/>
          <w:color w:val="000000" w:themeColor="text1"/>
          <w:sz w:val="28"/>
          <w:szCs w:val="28"/>
          <w:lang w:val="kk-KZ"/>
        </w:rPr>
        <w:t>Баданова Анна Николаевна</w:t>
      </w:r>
      <w:r w:rsidRPr="00E945E8">
        <w:rPr>
          <w:rFonts w:ascii="Times New Roman" w:hAnsi="Times New Roman"/>
          <w:b/>
          <w:bCs/>
          <w:color w:val="000000" w:themeColor="text1"/>
          <w:sz w:val="28"/>
          <w:szCs w:val="28"/>
          <w:lang w:val="kk-KZ"/>
        </w:rPr>
        <w:t>ның «</w:t>
      </w:r>
      <w:r w:rsidR="00E945E8" w:rsidRPr="00E945E8">
        <w:rPr>
          <w:rFonts w:ascii="Times New Roman" w:hAnsi="Times New Roman"/>
          <w:b/>
          <w:sz w:val="28"/>
          <w:szCs w:val="28"/>
          <w:lang w:val="kk-KZ"/>
        </w:rPr>
        <w:t>Қашықтық тергеу әрекеттерінің теориялық және қолданбалы негіздері</w:t>
      </w:r>
      <w:r w:rsidR="00633C74" w:rsidRPr="00E945E8">
        <w:rPr>
          <w:rFonts w:ascii="Times New Roman" w:hAnsi="Times New Roman"/>
          <w:b/>
          <w:bCs/>
          <w:color w:val="000000" w:themeColor="text1"/>
          <w:sz w:val="28"/>
          <w:szCs w:val="28"/>
          <w:lang w:val="kk-KZ"/>
        </w:rPr>
        <w:t>» тақырыбына философия докторы ғылыми дәрежесін алу</w:t>
      </w:r>
      <w:r w:rsidR="00633C74" w:rsidRPr="00563C96">
        <w:rPr>
          <w:rFonts w:ascii="Times New Roman" w:hAnsi="Times New Roman"/>
          <w:b/>
          <w:bCs/>
          <w:color w:val="000000" w:themeColor="text1"/>
          <w:sz w:val="28"/>
          <w:szCs w:val="28"/>
          <w:lang w:val="kk-KZ"/>
        </w:rPr>
        <w:t xml:space="preserve"> үшін (PhD) диссертацияға</w:t>
      </w:r>
    </w:p>
    <w:p w:rsidR="00633C74" w:rsidRPr="00563C96" w:rsidRDefault="00633C74" w:rsidP="00BB1EB5">
      <w:pPr>
        <w:spacing w:after="0" w:line="240" w:lineRule="auto"/>
        <w:ind w:right="30" w:hanging="10"/>
        <w:jc w:val="center"/>
        <w:rPr>
          <w:rFonts w:ascii="Times New Roman" w:hAnsi="Times New Roman"/>
          <w:b/>
          <w:bCs/>
          <w:color w:val="000000" w:themeColor="text1"/>
          <w:sz w:val="28"/>
          <w:szCs w:val="28"/>
          <w:lang w:val="kk-KZ"/>
        </w:rPr>
      </w:pPr>
      <w:r w:rsidRPr="00563C96">
        <w:rPr>
          <w:rFonts w:ascii="Times New Roman" w:hAnsi="Times New Roman"/>
          <w:b/>
          <w:bCs/>
          <w:color w:val="000000" w:themeColor="text1"/>
          <w:sz w:val="28"/>
          <w:szCs w:val="28"/>
          <w:lang w:val="kk-KZ"/>
        </w:rPr>
        <w:t>АННОТАЦИЯСЫ</w:t>
      </w:r>
    </w:p>
    <w:p w:rsidR="008B04DF" w:rsidRPr="00563C96" w:rsidRDefault="008B04DF" w:rsidP="00BB1EB5">
      <w:pPr>
        <w:spacing w:after="0" w:line="240" w:lineRule="auto"/>
        <w:ind w:right="30" w:hanging="10"/>
        <w:jc w:val="center"/>
        <w:rPr>
          <w:b/>
          <w:bCs/>
          <w:color w:val="000000" w:themeColor="text1"/>
          <w:sz w:val="28"/>
          <w:szCs w:val="28"/>
          <w:lang w:val="kk-KZ"/>
        </w:rPr>
      </w:pPr>
    </w:p>
    <w:p w:rsidR="005F0C13" w:rsidRPr="00563C96" w:rsidRDefault="005F0C13" w:rsidP="005F0C13">
      <w:pPr>
        <w:spacing w:after="0" w:line="240" w:lineRule="auto"/>
        <w:ind w:firstLine="680"/>
        <w:jc w:val="both"/>
        <w:rPr>
          <w:rFonts w:ascii="Times New Roman" w:hAnsi="Times New Roman"/>
          <w:b/>
          <w:color w:val="000000" w:themeColor="text1"/>
          <w:sz w:val="28"/>
          <w:szCs w:val="28"/>
          <w:lang w:val="kk-KZ"/>
        </w:rPr>
      </w:pPr>
    </w:p>
    <w:p w:rsidR="005F0C13" w:rsidRPr="007F11A8" w:rsidRDefault="00633C74" w:rsidP="007F11A8">
      <w:pPr>
        <w:spacing w:after="0" w:line="240" w:lineRule="auto"/>
        <w:ind w:firstLine="708"/>
        <w:jc w:val="both"/>
        <w:rPr>
          <w:rFonts w:ascii="Times New Roman" w:hAnsi="Times New Roman"/>
          <w:color w:val="000000" w:themeColor="text1"/>
          <w:sz w:val="28"/>
          <w:szCs w:val="28"/>
          <w:lang w:val="kk-KZ"/>
        </w:rPr>
      </w:pPr>
      <w:r w:rsidRPr="00563C96">
        <w:rPr>
          <w:rFonts w:ascii="Times New Roman" w:hAnsi="Times New Roman"/>
          <w:b/>
          <w:color w:val="000000" w:themeColor="text1"/>
          <w:sz w:val="28"/>
          <w:szCs w:val="28"/>
          <w:lang w:val="kk-KZ"/>
        </w:rPr>
        <w:t>Зе</w:t>
      </w:r>
      <w:r w:rsidRPr="007F11A8">
        <w:rPr>
          <w:rFonts w:ascii="Times New Roman" w:hAnsi="Times New Roman"/>
          <w:b/>
          <w:color w:val="000000" w:themeColor="text1"/>
          <w:sz w:val="28"/>
          <w:szCs w:val="28"/>
          <w:lang w:val="kk-KZ"/>
        </w:rPr>
        <w:t xml:space="preserve">рттеудің жалпы сипаттамасы. </w:t>
      </w:r>
      <w:r w:rsidR="00E945E8" w:rsidRPr="007F11A8">
        <w:rPr>
          <w:rFonts w:ascii="Times New Roman" w:hAnsi="Times New Roman"/>
          <w:color w:val="000000" w:themeColor="text1"/>
          <w:sz w:val="28"/>
          <w:szCs w:val="28"/>
          <w:lang w:val="kk-KZ"/>
        </w:rPr>
        <w:t xml:space="preserve"> </w:t>
      </w:r>
      <w:r w:rsidR="005A01B9" w:rsidRPr="007F11A8">
        <w:rPr>
          <w:rFonts w:ascii="Times New Roman" w:hAnsi="Times New Roman"/>
          <w:color w:val="000000" w:themeColor="text1"/>
          <w:sz w:val="28"/>
          <w:szCs w:val="28"/>
          <w:lang w:val="kk-KZ"/>
        </w:rPr>
        <w:t>Осы зерттеу Қазақстан Республикасында қашықтықтан тергеу әрекеттерін жүргізудің теориялық және қолданбалы ерекшеліктерін сипаттауға арналған. Зерттеуде қашықтықтан тергеу іс-қимылдарын жүргізу саласындағы отандық және шетелдік заңнамаға кешенді талдау жүргізілді, Құқық қорғау органдарының тергеу бөлімшелері қызметкерлерінің қызметін, сондай-ақ ҚР ҚІЖК-нің кейбір баптарын жетілдіру бойынша ұсынымдар ұсынылды.</w:t>
      </w:r>
    </w:p>
    <w:p w:rsidR="005A01B9" w:rsidRPr="007F11A8" w:rsidRDefault="00C700DF" w:rsidP="007F11A8">
      <w:pPr>
        <w:spacing w:after="0" w:line="240" w:lineRule="auto"/>
        <w:ind w:firstLine="708"/>
        <w:jc w:val="both"/>
        <w:rPr>
          <w:rFonts w:ascii="Times New Roman" w:hAnsi="Times New Roman"/>
          <w:color w:val="000000" w:themeColor="text1"/>
          <w:sz w:val="28"/>
          <w:szCs w:val="28"/>
          <w:lang w:val="kk-KZ"/>
        </w:rPr>
      </w:pPr>
      <w:r w:rsidRPr="007F11A8">
        <w:rPr>
          <w:rFonts w:ascii="Times New Roman" w:hAnsi="Times New Roman"/>
          <w:b/>
          <w:color w:val="000000" w:themeColor="text1"/>
          <w:sz w:val="28"/>
          <w:szCs w:val="28"/>
          <w:lang w:val="kk-KZ"/>
        </w:rPr>
        <w:t>Зерттеу тақырыбының өзектілігі.</w:t>
      </w:r>
      <w:r w:rsidRPr="007F11A8">
        <w:rPr>
          <w:rFonts w:ascii="Times New Roman" w:hAnsi="Times New Roman"/>
          <w:color w:val="000000" w:themeColor="text1"/>
          <w:sz w:val="28"/>
          <w:szCs w:val="28"/>
          <w:lang w:val="kk-KZ"/>
        </w:rPr>
        <w:t xml:space="preserve"> </w:t>
      </w:r>
      <w:r w:rsidR="005A01B9" w:rsidRPr="007F11A8">
        <w:rPr>
          <w:rFonts w:ascii="Times New Roman" w:hAnsi="Times New Roman"/>
          <w:color w:val="000000" w:themeColor="text1"/>
          <w:sz w:val="28"/>
          <w:szCs w:val="28"/>
          <w:lang w:val="kk-KZ"/>
        </w:rPr>
        <w:t>Зерттеу тақырыбының өзектілігі. Қазақстан Республикасының аумағы кең, Алып жатқан ауданы бойынша әлемде 9 орында. Еліміздің қалалары мен қалалары бір-бірінен алыс қашықтықта орналасқан. Мысалы, бір елді мекеннен екіншісіне жету үшін мың шақырым немесе одан да көп қашықтықты еңсеру керек. Құқықтық кеңістікке өтіп, іс бойынша барлық мән-жайларды анықтау үшін тергеу әрекеттерін жүргізу қажет. Көптеген жағдайларда оларды сотқа дейінгі іс жүргізетін құқық қорғау органынан едәуір қашықтықта орналасқан қылмыстық сот ісін жүргізуге қатысушылармен жүргізудің мүмкін .стігі іс бойынша тергеу мерзімдерін ұзарту үшін негіз болып табылады.</w:t>
      </w:r>
    </w:p>
    <w:p w:rsidR="005A01B9" w:rsidRPr="007F11A8" w:rsidRDefault="005A01B9" w:rsidP="007F11A8">
      <w:pPr>
        <w:spacing w:after="0" w:line="240" w:lineRule="auto"/>
        <w:ind w:firstLine="708"/>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Қашықтықтан тергеу әрекеттерін жүргізу мәселелерін зерттеу, 2030 жылға дейінгі құқықтық саясат тұжырымдамасын ескере отырып, осы институтты жетілдіру перспективаларын түсіну қылмыстық іс жүргізу құқығының теориясы мен практикасында сұранысқа ие болып табылады.</w:t>
      </w:r>
    </w:p>
    <w:p w:rsidR="005A01B9" w:rsidRPr="007F11A8" w:rsidRDefault="005A01B9" w:rsidP="007F11A8">
      <w:pPr>
        <w:spacing w:after="0" w:line="240" w:lineRule="auto"/>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Жәбірленуші мен куәның жауап алуда адам ұсынған және заңда белгіленген тәртіппен тіркелген сотқа дейінгі іс жүргізу барысында маңызы бар елеулі мән-жайлар туралы мәліметтер ретіндегі айғақтары тергеліп жатқан іс бойынша дәлелдемелер көздерінің бірі болып табылады.</w:t>
      </w:r>
    </w:p>
    <w:p w:rsidR="005A01B9" w:rsidRPr="007F11A8" w:rsidRDefault="005A01B9" w:rsidP="007F11A8">
      <w:pPr>
        <w:spacing w:after="0" w:line="240" w:lineRule="auto"/>
        <w:ind w:firstLine="708"/>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Мемлекет басшысы Қ.-Ж. Қ. Тоқае</w:t>
      </w:r>
      <w:r w:rsidR="00FE7E1D">
        <w:rPr>
          <w:rFonts w:ascii="Times New Roman" w:hAnsi="Times New Roman"/>
          <w:color w:val="000000" w:themeColor="text1"/>
          <w:sz w:val="28"/>
          <w:szCs w:val="28"/>
          <w:lang w:val="kk-KZ"/>
        </w:rPr>
        <w:t>втың 2020 жылғы 1 қыркүйектегі «</w:t>
      </w:r>
      <w:r w:rsidRPr="007F11A8">
        <w:rPr>
          <w:rFonts w:ascii="Times New Roman" w:hAnsi="Times New Roman"/>
          <w:color w:val="000000" w:themeColor="text1"/>
          <w:sz w:val="28"/>
          <w:szCs w:val="28"/>
          <w:lang w:val="kk-KZ"/>
        </w:rPr>
        <w:t>Қазақстан Жаңа нақты ахуалда: іс-қимыл уақыты</w:t>
      </w:r>
      <w:r w:rsidR="00FE7E1D">
        <w:rPr>
          <w:rFonts w:ascii="Times New Roman" w:hAnsi="Times New Roman"/>
          <w:color w:val="000000" w:themeColor="text1"/>
          <w:sz w:val="28"/>
          <w:szCs w:val="28"/>
          <w:lang w:val="kk-KZ"/>
        </w:rPr>
        <w:t>»</w:t>
      </w:r>
      <w:r w:rsidRPr="007F11A8">
        <w:rPr>
          <w:rFonts w:ascii="Times New Roman" w:hAnsi="Times New Roman"/>
          <w:color w:val="000000" w:themeColor="text1"/>
          <w:sz w:val="28"/>
          <w:szCs w:val="28"/>
          <w:lang w:val="kk-KZ"/>
        </w:rPr>
        <w:t xml:space="preserve"> атты Қазақстан халқына жыл сайынғы Жолдауында Азаматтардың мүдделеріне қызмет етудің жаңа стандарттарын әзірлеу жөніндегі </w:t>
      </w:r>
      <w:r w:rsidR="00FE7E1D">
        <w:rPr>
          <w:rFonts w:ascii="Times New Roman" w:hAnsi="Times New Roman"/>
          <w:color w:val="000000" w:themeColor="text1"/>
          <w:sz w:val="28"/>
          <w:szCs w:val="28"/>
          <w:lang w:val="kk-KZ"/>
        </w:rPr>
        <w:t>маңызды жұмыс туралы атап өтті: «</w:t>
      </w:r>
      <w:r w:rsidRPr="007F11A8">
        <w:rPr>
          <w:rFonts w:ascii="Times New Roman" w:hAnsi="Times New Roman"/>
          <w:color w:val="000000" w:themeColor="text1"/>
          <w:sz w:val="28"/>
          <w:szCs w:val="28"/>
          <w:lang w:val="kk-KZ"/>
        </w:rPr>
        <w:t>.....Бұл ретте құқық қорғау және сот жүйелері шешуші рөл атқарады. Мұнда реформалар өте қажет. Шындық тез өзгеруде. Күш құрылымдары неғұрлым озық жұмыс тәжірибесіне сүйенсе, соғұрлым олар халықаралық тәжірибе контекстіне сәйкес келеді. Елдегі қазіргі жағдай құқық қорғау органдарына жаңа талаптар қояды, олар азаматтардың өтініштеріне сәйкес келуі керек. ЭЫДҰ дамыған елдерінің үлгісі бойынша қылмыстық саланы жаңғырту қажет. Бізге азаматтардың құқықтарын уақтылы қорғауды қамтамасыз ететін және жоғары халықаралық стандарттар</w:t>
      </w:r>
      <w:r w:rsidR="00FE7E1D">
        <w:rPr>
          <w:rFonts w:ascii="Times New Roman" w:hAnsi="Times New Roman"/>
          <w:color w:val="000000" w:themeColor="text1"/>
          <w:sz w:val="28"/>
          <w:szCs w:val="28"/>
          <w:lang w:val="kk-KZ"/>
        </w:rPr>
        <w:t>ға сай келетін модель қажет»</w:t>
      </w:r>
      <w:r w:rsidRPr="007F11A8">
        <w:rPr>
          <w:rFonts w:ascii="Times New Roman" w:hAnsi="Times New Roman"/>
          <w:color w:val="000000" w:themeColor="text1"/>
          <w:sz w:val="28"/>
          <w:szCs w:val="28"/>
          <w:lang w:val="kk-KZ"/>
        </w:rPr>
        <w:t>.</w:t>
      </w:r>
    </w:p>
    <w:p w:rsidR="005A01B9" w:rsidRPr="007F11A8" w:rsidRDefault="005A01B9" w:rsidP="007F11A8">
      <w:pPr>
        <w:spacing w:after="0" w:line="240" w:lineRule="auto"/>
        <w:ind w:firstLine="708"/>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lastRenderedPageBreak/>
        <w:t>Тергеу әрекеттерінің әртүрлі түрлерін, соның ішінде жауап алуды жүргізу тактикасының мәселелері көптеген диссертациялық және монографиялық жұмыстарда бірнеше рет қарастырылды. Алайда, олар бір кездері қалыптасқан қылмыстық жағдайды, тергеу әрекеттерін жүргізудің жаңа формаларының дамуын, ғылыми қызмет пен техниканың эволюциясын ескере алмады. Осыған байланысты қашықтықтан тергеу іс-қимылдарын жүргізу проблемасы Қазақстан Республикасының бүкіл аумағында түйінді мәнге ие болады және қашықтықтан тергеу іс-қимылдарын жалпылау және жүйелеу міндеті өте маңызды болып көрінеді.</w:t>
      </w:r>
    </w:p>
    <w:p w:rsidR="005A01B9" w:rsidRPr="007F11A8" w:rsidRDefault="005A01B9" w:rsidP="007F11A8">
      <w:pPr>
        <w:spacing w:after="0" w:line="240" w:lineRule="auto"/>
        <w:ind w:firstLine="708"/>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Алайда, қашықтан жауап алу туралы сұрақтар қылмыстық процесс теориясында аз зерттелген. Қазақстан Республикасындағы зерттеулердің талдауы көрсеткендей, қашықтықтан тергеу әрекеттерін жүргізуге арналған ғылыми жұмыстардың жеткіліксіз саны анықталды. Диссертацияның осы тақырыбының мәселелерін зерттеу үшін арнайы зерттеулер жүргізілген жоқ, бұл осы зерттеу тақырыбының өзектілігін растайды.</w:t>
      </w:r>
    </w:p>
    <w:p w:rsidR="005923A5" w:rsidRPr="007F11A8" w:rsidRDefault="005A01B9" w:rsidP="007F11A8">
      <w:pPr>
        <w:spacing w:after="0" w:line="240" w:lineRule="auto"/>
        <w:ind w:firstLine="708"/>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Осы факторлардың барлығы осы диссертациялық зерттеудің маңызды мәселелерін анықтайды. Диссертациялық зерттеудің гипотезасы автордың тергеу әрекеттерін қашықтықтан жүргізуді жүзеге асыратын Қазақстан Республикасының сотқа дейінгі тергеу органдары қызметінің тиімділігін арттыру осы қызметтің теориялық, құқықтық, ұйымдастырушылық және ғылыми-әдістемелік негіздерін жетілдіру арқылы мүмкін болатындығы туралы болжамы болып табылады.</w:t>
      </w:r>
    </w:p>
    <w:p w:rsidR="005A01B9" w:rsidRPr="007F11A8" w:rsidRDefault="005923A5" w:rsidP="00FE7E1D">
      <w:pPr>
        <w:spacing w:after="0" w:line="240" w:lineRule="auto"/>
        <w:ind w:firstLine="708"/>
        <w:jc w:val="both"/>
        <w:rPr>
          <w:rFonts w:ascii="Times New Roman" w:hAnsi="Times New Roman"/>
          <w:color w:val="000000" w:themeColor="text1"/>
          <w:sz w:val="28"/>
          <w:szCs w:val="28"/>
        </w:rPr>
      </w:pPr>
      <w:r w:rsidRPr="007F11A8">
        <w:rPr>
          <w:rStyle w:val="2"/>
          <w:rFonts w:ascii="Times New Roman" w:hAnsi="Times New Roman" w:cs="Times New Roman"/>
          <w:color w:val="000000" w:themeColor="text1"/>
          <w:sz w:val="28"/>
          <w:szCs w:val="28"/>
          <w:lang w:val="kk-KZ"/>
        </w:rPr>
        <w:t>Тақырыптың зерттелу дәрежесі және зерттеудің ғылыми жаңалығы.</w:t>
      </w:r>
      <w:r w:rsidR="005A01B9" w:rsidRPr="007F11A8">
        <w:rPr>
          <w:rStyle w:val="2"/>
          <w:rFonts w:ascii="Times New Roman" w:hAnsi="Times New Roman" w:cs="Times New Roman"/>
          <w:color w:val="000000" w:themeColor="text1"/>
          <w:sz w:val="28"/>
          <w:szCs w:val="28"/>
          <w:lang w:val="kk-KZ"/>
        </w:rPr>
        <w:t xml:space="preserve"> </w:t>
      </w:r>
      <w:r w:rsidR="005A01B9" w:rsidRPr="007F11A8">
        <w:rPr>
          <w:rFonts w:ascii="Times New Roman" w:hAnsi="Times New Roman"/>
          <w:color w:val="000000" w:themeColor="text1"/>
          <w:sz w:val="28"/>
          <w:szCs w:val="28"/>
          <w:lang w:val="kk-KZ"/>
        </w:rPr>
        <w:t>Тергеу әрекеттерін жүргіз</w:t>
      </w:r>
      <w:r w:rsidR="00B04B73">
        <w:rPr>
          <w:rFonts w:ascii="Times New Roman" w:hAnsi="Times New Roman"/>
          <w:color w:val="000000" w:themeColor="text1"/>
          <w:sz w:val="28"/>
          <w:szCs w:val="28"/>
          <w:lang w:val="kk-KZ"/>
        </w:rPr>
        <w:t xml:space="preserve">у мәселелері А. А. Әубәкірова, </w:t>
      </w:r>
      <w:r w:rsidR="00746229">
        <w:rPr>
          <w:rFonts w:ascii="Times New Roman" w:hAnsi="Times New Roman"/>
          <w:color w:val="000000" w:themeColor="text1"/>
          <w:sz w:val="28"/>
          <w:szCs w:val="28"/>
          <w:lang w:val="kk-KZ"/>
        </w:rPr>
        <w:t xml:space="preserve">           </w:t>
      </w:r>
      <w:r w:rsidR="00B04B73">
        <w:rPr>
          <w:rFonts w:ascii="Times New Roman" w:hAnsi="Times New Roman"/>
          <w:color w:val="000000" w:themeColor="text1"/>
          <w:sz w:val="28"/>
          <w:szCs w:val="28"/>
          <w:lang w:val="kk-KZ"/>
        </w:rPr>
        <w:t>А. Н. Ахпанов, Е. Н. Бегалиев, Р. С</w:t>
      </w:r>
      <w:r w:rsidR="005A01B9" w:rsidRPr="007F11A8">
        <w:rPr>
          <w:rFonts w:ascii="Times New Roman" w:hAnsi="Times New Roman"/>
          <w:color w:val="000000" w:themeColor="text1"/>
          <w:sz w:val="28"/>
          <w:szCs w:val="28"/>
          <w:lang w:val="kk-KZ"/>
        </w:rPr>
        <w:t>. Белкин, В</w:t>
      </w:r>
      <w:r w:rsidR="00B04B73">
        <w:rPr>
          <w:rFonts w:ascii="Times New Roman" w:hAnsi="Times New Roman"/>
          <w:color w:val="000000" w:themeColor="text1"/>
          <w:sz w:val="28"/>
          <w:szCs w:val="28"/>
          <w:lang w:val="kk-KZ"/>
        </w:rPr>
        <w:t>. А. Васильев, А. Я. Гинсбург, Г. Г. Доспулов, М. Ш. Когамов, К. Ж</w:t>
      </w:r>
      <w:r w:rsidR="005A01B9" w:rsidRPr="007F11A8">
        <w:rPr>
          <w:rFonts w:ascii="Times New Roman" w:hAnsi="Times New Roman"/>
          <w:color w:val="000000" w:themeColor="text1"/>
          <w:sz w:val="28"/>
          <w:szCs w:val="28"/>
          <w:lang w:val="kk-KZ"/>
        </w:rPr>
        <w:t>. Капсалямов, П. А</w:t>
      </w:r>
      <w:r w:rsidR="00B04B73">
        <w:rPr>
          <w:rFonts w:ascii="Times New Roman" w:hAnsi="Times New Roman"/>
          <w:color w:val="000000" w:themeColor="text1"/>
          <w:sz w:val="28"/>
          <w:szCs w:val="28"/>
          <w:lang w:val="kk-KZ"/>
        </w:rPr>
        <w:t xml:space="preserve">. Лупинский, </w:t>
      </w:r>
      <w:r w:rsidR="00746229">
        <w:rPr>
          <w:rFonts w:ascii="Times New Roman" w:hAnsi="Times New Roman"/>
          <w:color w:val="000000" w:themeColor="text1"/>
          <w:sz w:val="28"/>
          <w:szCs w:val="28"/>
          <w:lang w:val="kk-KZ"/>
        </w:rPr>
        <w:t xml:space="preserve">               </w:t>
      </w:r>
      <w:r w:rsidR="00B04B73">
        <w:rPr>
          <w:rFonts w:ascii="Times New Roman" w:hAnsi="Times New Roman"/>
          <w:color w:val="000000" w:themeColor="text1"/>
          <w:sz w:val="28"/>
          <w:szCs w:val="28"/>
          <w:lang w:val="kk-KZ"/>
        </w:rPr>
        <w:t xml:space="preserve">Б. К. Нұрғазинов, М. С. Строгович, </w:t>
      </w:r>
      <w:r w:rsidR="005A01B9" w:rsidRPr="007F11A8">
        <w:rPr>
          <w:rFonts w:ascii="Times New Roman" w:hAnsi="Times New Roman"/>
          <w:color w:val="000000" w:themeColor="text1"/>
          <w:sz w:val="28"/>
          <w:szCs w:val="28"/>
          <w:lang w:val="kk-KZ"/>
        </w:rPr>
        <w:t xml:space="preserve">еңбектерінде көрініс тапты. </w:t>
      </w:r>
      <w:r w:rsidR="00B04B73">
        <w:rPr>
          <w:rFonts w:ascii="Times New Roman" w:hAnsi="Times New Roman"/>
          <w:color w:val="000000" w:themeColor="text1"/>
          <w:sz w:val="28"/>
          <w:szCs w:val="28"/>
          <w:lang w:val="kk-KZ"/>
        </w:rPr>
        <w:t>А. В</w:t>
      </w:r>
      <w:r w:rsidR="00B04B73" w:rsidRPr="007F11A8">
        <w:rPr>
          <w:rFonts w:ascii="Times New Roman" w:hAnsi="Times New Roman"/>
          <w:color w:val="000000" w:themeColor="text1"/>
          <w:sz w:val="28"/>
          <w:szCs w:val="28"/>
          <w:lang w:val="kk-KZ"/>
        </w:rPr>
        <w:t xml:space="preserve">. </w:t>
      </w:r>
      <w:proofErr w:type="spellStart"/>
      <w:r w:rsidR="00B04B73">
        <w:rPr>
          <w:rFonts w:ascii="Times New Roman" w:hAnsi="Times New Roman"/>
          <w:color w:val="000000" w:themeColor="text1"/>
          <w:sz w:val="28"/>
          <w:szCs w:val="28"/>
        </w:rPr>
        <w:t>Сырбу</w:t>
      </w:r>
      <w:proofErr w:type="spellEnd"/>
      <w:r w:rsidR="00B04B73">
        <w:rPr>
          <w:rFonts w:ascii="Times New Roman" w:hAnsi="Times New Roman"/>
          <w:color w:val="000000" w:themeColor="text1"/>
          <w:sz w:val="28"/>
          <w:szCs w:val="28"/>
        </w:rPr>
        <w:t xml:space="preserve">, Б. Х. </w:t>
      </w:r>
      <w:proofErr w:type="spellStart"/>
      <w:r w:rsidR="00B04B73">
        <w:rPr>
          <w:rFonts w:ascii="Times New Roman" w:hAnsi="Times New Roman"/>
          <w:color w:val="000000" w:themeColor="text1"/>
          <w:sz w:val="28"/>
          <w:szCs w:val="28"/>
        </w:rPr>
        <w:t>Төлеубекова</w:t>
      </w:r>
      <w:proofErr w:type="spellEnd"/>
      <w:r w:rsidR="00B04B73">
        <w:rPr>
          <w:rFonts w:ascii="Times New Roman" w:hAnsi="Times New Roman"/>
          <w:color w:val="000000" w:themeColor="text1"/>
          <w:sz w:val="28"/>
          <w:szCs w:val="28"/>
        </w:rPr>
        <w:t xml:space="preserve">, С. А. </w:t>
      </w:r>
      <w:proofErr w:type="spellStart"/>
      <w:r w:rsidR="00B04B73">
        <w:rPr>
          <w:rFonts w:ascii="Times New Roman" w:hAnsi="Times New Roman"/>
          <w:color w:val="000000" w:themeColor="text1"/>
          <w:sz w:val="28"/>
          <w:szCs w:val="28"/>
        </w:rPr>
        <w:t>Шейфер</w:t>
      </w:r>
      <w:proofErr w:type="spellEnd"/>
      <w:r w:rsidR="00B04B73">
        <w:rPr>
          <w:rFonts w:ascii="Times New Roman" w:hAnsi="Times New Roman"/>
          <w:color w:val="000000" w:themeColor="text1"/>
          <w:sz w:val="28"/>
          <w:szCs w:val="28"/>
        </w:rPr>
        <w:t>, А. Л. Хан</w:t>
      </w:r>
      <w:r w:rsidR="005A01B9" w:rsidRPr="007F11A8">
        <w:rPr>
          <w:rFonts w:ascii="Times New Roman" w:hAnsi="Times New Roman"/>
          <w:color w:val="000000" w:themeColor="text1"/>
          <w:sz w:val="28"/>
          <w:szCs w:val="28"/>
        </w:rPr>
        <w:t xml:space="preserve">, Н. А. Якубович </w:t>
      </w:r>
      <w:proofErr w:type="spellStart"/>
      <w:r w:rsidR="005A01B9" w:rsidRPr="007F11A8">
        <w:rPr>
          <w:rFonts w:ascii="Times New Roman" w:hAnsi="Times New Roman"/>
          <w:color w:val="000000" w:themeColor="text1"/>
          <w:sz w:val="28"/>
          <w:szCs w:val="28"/>
        </w:rPr>
        <w:t>және</w:t>
      </w:r>
      <w:proofErr w:type="spellEnd"/>
      <w:r w:rsidR="005A01B9" w:rsidRPr="007F11A8">
        <w:rPr>
          <w:rFonts w:ascii="Times New Roman" w:hAnsi="Times New Roman"/>
          <w:color w:val="000000" w:themeColor="text1"/>
          <w:sz w:val="28"/>
          <w:szCs w:val="28"/>
        </w:rPr>
        <w:t xml:space="preserve"> </w:t>
      </w:r>
      <w:proofErr w:type="gramStart"/>
      <w:r w:rsidR="005A01B9" w:rsidRPr="007F11A8">
        <w:rPr>
          <w:rFonts w:ascii="Times New Roman" w:hAnsi="Times New Roman"/>
          <w:color w:val="000000" w:themeColor="text1"/>
          <w:sz w:val="28"/>
          <w:szCs w:val="28"/>
        </w:rPr>
        <w:t>т. б</w:t>
      </w:r>
      <w:proofErr w:type="gramEnd"/>
      <w:r w:rsidR="005A01B9" w:rsidRPr="007F11A8">
        <w:rPr>
          <w:rFonts w:ascii="Times New Roman" w:hAnsi="Times New Roman"/>
          <w:color w:val="000000" w:themeColor="text1"/>
          <w:sz w:val="28"/>
          <w:szCs w:val="28"/>
        </w:rPr>
        <w:t>.</w:t>
      </w:r>
    </w:p>
    <w:p w:rsidR="005A01B9" w:rsidRPr="007F11A8" w:rsidRDefault="005A01B9" w:rsidP="00B04B73">
      <w:pPr>
        <w:spacing w:after="0" w:line="240" w:lineRule="auto"/>
        <w:ind w:firstLine="708"/>
        <w:jc w:val="both"/>
        <w:rPr>
          <w:rFonts w:ascii="Times New Roman" w:hAnsi="Times New Roman"/>
          <w:color w:val="000000" w:themeColor="text1"/>
          <w:sz w:val="28"/>
          <w:szCs w:val="28"/>
        </w:rPr>
      </w:pPr>
      <w:proofErr w:type="spellStart"/>
      <w:r w:rsidRPr="007F11A8">
        <w:rPr>
          <w:rFonts w:ascii="Times New Roman" w:hAnsi="Times New Roman"/>
          <w:color w:val="000000" w:themeColor="text1"/>
          <w:sz w:val="28"/>
          <w:szCs w:val="28"/>
        </w:rPr>
        <w:t>Тергеу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і</w:t>
      </w:r>
      <w:proofErr w:type="gramStart"/>
      <w:r w:rsidRPr="007F11A8">
        <w:rPr>
          <w:rFonts w:ascii="Times New Roman" w:hAnsi="Times New Roman"/>
          <w:color w:val="000000" w:themeColor="text1"/>
          <w:sz w:val="28"/>
          <w:szCs w:val="28"/>
        </w:rPr>
        <w:t>с-</w:t>
      </w:r>
      <w:proofErr w:type="gramEnd"/>
      <w:r w:rsidRPr="007F11A8">
        <w:rPr>
          <w:rFonts w:ascii="Times New Roman" w:hAnsi="Times New Roman"/>
          <w:color w:val="000000" w:themeColor="text1"/>
          <w:sz w:val="28"/>
          <w:szCs w:val="28"/>
        </w:rPr>
        <w:t>әрекеттерін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оның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ішінде</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қашықтықтан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жүргізуге</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қатысты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жекелег</w:t>
      </w:r>
      <w:r w:rsidR="00FE7E1D">
        <w:rPr>
          <w:rFonts w:ascii="Times New Roman" w:hAnsi="Times New Roman"/>
          <w:color w:val="000000" w:themeColor="text1"/>
          <w:sz w:val="28"/>
          <w:szCs w:val="28"/>
        </w:rPr>
        <w:t>ен</w:t>
      </w:r>
      <w:proofErr w:type="spellEnd"/>
      <w:r w:rsidR="00FE7E1D">
        <w:rPr>
          <w:rFonts w:ascii="Times New Roman" w:hAnsi="Times New Roman"/>
          <w:color w:val="000000" w:themeColor="text1"/>
          <w:sz w:val="28"/>
          <w:szCs w:val="28"/>
        </w:rPr>
        <w:t xml:space="preserve"> </w:t>
      </w:r>
      <w:proofErr w:type="spellStart"/>
      <w:r w:rsidR="00FE7E1D">
        <w:rPr>
          <w:rFonts w:ascii="Times New Roman" w:hAnsi="Times New Roman"/>
          <w:color w:val="000000" w:themeColor="text1"/>
          <w:sz w:val="28"/>
          <w:szCs w:val="28"/>
        </w:rPr>
        <w:t>мәселелер</w:t>
      </w:r>
      <w:proofErr w:type="spellEnd"/>
      <w:r w:rsidR="00FE7E1D">
        <w:rPr>
          <w:rFonts w:ascii="Times New Roman" w:hAnsi="Times New Roman"/>
          <w:color w:val="000000" w:themeColor="text1"/>
          <w:sz w:val="28"/>
          <w:szCs w:val="28"/>
        </w:rPr>
        <w:t xml:space="preserve">: </w:t>
      </w:r>
      <w:proofErr w:type="spellStart"/>
      <w:proofErr w:type="gramStart"/>
      <w:r w:rsidR="00FE7E1D">
        <w:rPr>
          <w:rFonts w:ascii="Times New Roman" w:hAnsi="Times New Roman"/>
          <w:color w:val="000000" w:themeColor="text1"/>
          <w:sz w:val="28"/>
          <w:szCs w:val="28"/>
        </w:rPr>
        <w:t>Ахмедшина</w:t>
      </w:r>
      <w:proofErr w:type="spellEnd"/>
      <w:r w:rsidR="00FE7E1D">
        <w:rPr>
          <w:rFonts w:ascii="Times New Roman" w:hAnsi="Times New Roman"/>
          <w:color w:val="000000" w:themeColor="text1"/>
          <w:sz w:val="28"/>
          <w:szCs w:val="28"/>
        </w:rPr>
        <w:t xml:space="preserve"> Р. Л. «</w:t>
      </w:r>
      <w:proofErr w:type="spellStart"/>
      <w:r w:rsidR="00B04B73">
        <w:rPr>
          <w:rFonts w:ascii="Times New Roman" w:hAnsi="Times New Roman"/>
          <w:color w:val="000000" w:themeColor="text1"/>
          <w:sz w:val="28"/>
          <w:szCs w:val="28"/>
        </w:rPr>
        <w:t>К</w:t>
      </w:r>
      <w:r w:rsidRPr="007F11A8">
        <w:rPr>
          <w:rFonts w:ascii="Times New Roman" w:hAnsi="Times New Roman"/>
          <w:color w:val="000000" w:themeColor="text1"/>
          <w:sz w:val="28"/>
          <w:szCs w:val="28"/>
        </w:rPr>
        <w:t>оммуникативті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терге</w:t>
      </w:r>
      <w:r w:rsidR="00FE7E1D">
        <w:rPr>
          <w:rFonts w:ascii="Times New Roman" w:hAnsi="Times New Roman"/>
          <w:color w:val="000000" w:themeColor="text1"/>
          <w:sz w:val="28"/>
          <w:szCs w:val="28"/>
        </w:rPr>
        <w:t>у</w:t>
      </w:r>
      <w:proofErr w:type="spellEnd"/>
      <w:r w:rsidR="00FE7E1D">
        <w:rPr>
          <w:rFonts w:ascii="Times New Roman" w:hAnsi="Times New Roman"/>
          <w:color w:val="000000" w:themeColor="text1"/>
          <w:sz w:val="28"/>
          <w:szCs w:val="28"/>
        </w:rPr>
        <w:t xml:space="preserve"> </w:t>
      </w:r>
      <w:proofErr w:type="spellStart"/>
      <w:r w:rsidR="00FE7E1D">
        <w:rPr>
          <w:rFonts w:ascii="Times New Roman" w:hAnsi="Times New Roman"/>
          <w:color w:val="000000" w:themeColor="text1"/>
          <w:sz w:val="28"/>
          <w:szCs w:val="28"/>
        </w:rPr>
        <w:t>әрекеттерінің</w:t>
      </w:r>
      <w:proofErr w:type="spellEnd"/>
      <w:r w:rsidR="00FE7E1D">
        <w:rPr>
          <w:rFonts w:ascii="Times New Roman" w:hAnsi="Times New Roman"/>
          <w:color w:val="000000" w:themeColor="text1"/>
          <w:sz w:val="28"/>
          <w:szCs w:val="28"/>
        </w:rPr>
        <w:t xml:space="preserve"> </w:t>
      </w:r>
      <w:proofErr w:type="spellStart"/>
      <w:r w:rsidR="00FE7E1D">
        <w:rPr>
          <w:rFonts w:ascii="Times New Roman" w:hAnsi="Times New Roman"/>
          <w:color w:val="000000" w:themeColor="text1"/>
          <w:sz w:val="28"/>
          <w:szCs w:val="28"/>
        </w:rPr>
        <w:t>тактикасы</w:t>
      </w:r>
      <w:proofErr w:type="spellEnd"/>
      <w:r w:rsidR="00FE7E1D">
        <w:rPr>
          <w:rFonts w:ascii="Times New Roman" w:hAnsi="Times New Roman"/>
          <w:color w:val="000000" w:themeColor="text1"/>
          <w:sz w:val="28"/>
          <w:szCs w:val="28"/>
        </w:rPr>
        <w:t>», Кан А. Г. «</w:t>
      </w:r>
      <w:proofErr w:type="spellStart"/>
      <w:r w:rsidR="00B04B73">
        <w:rPr>
          <w:rFonts w:ascii="Times New Roman" w:hAnsi="Times New Roman"/>
          <w:color w:val="000000" w:themeColor="text1"/>
          <w:sz w:val="28"/>
          <w:szCs w:val="28"/>
        </w:rPr>
        <w:t>А</w:t>
      </w:r>
      <w:r w:rsidRPr="007F11A8">
        <w:rPr>
          <w:rFonts w:ascii="Times New Roman" w:hAnsi="Times New Roman"/>
          <w:color w:val="000000" w:themeColor="text1"/>
          <w:sz w:val="28"/>
          <w:szCs w:val="28"/>
        </w:rPr>
        <w:t>лдын</w:t>
      </w:r>
      <w:proofErr w:type="spellEnd"/>
      <w:r w:rsidRPr="007F11A8">
        <w:rPr>
          <w:rFonts w:ascii="Times New Roman" w:hAnsi="Times New Roman"/>
          <w:color w:val="000000" w:themeColor="text1"/>
          <w:sz w:val="28"/>
          <w:szCs w:val="28"/>
        </w:rPr>
        <w:t xml:space="preserve"> ала </w:t>
      </w:r>
      <w:proofErr w:type="spellStart"/>
      <w:r w:rsidRPr="007F11A8">
        <w:rPr>
          <w:rFonts w:ascii="Times New Roman" w:hAnsi="Times New Roman"/>
          <w:color w:val="000000" w:themeColor="text1"/>
          <w:sz w:val="28"/>
          <w:szCs w:val="28"/>
        </w:rPr>
        <w:t>тергеудегі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жауап</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алу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теориясы</w:t>
      </w:r>
      <w:proofErr w:type="spellEnd"/>
      <w:r w:rsidRPr="007F11A8">
        <w:rPr>
          <w:rFonts w:ascii="Times New Roman" w:hAnsi="Times New Roman"/>
          <w:color w:val="000000" w:themeColor="text1"/>
          <w:sz w:val="28"/>
          <w:szCs w:val="28"/>
        </w:rPr>
        <w:t xml:space="preserve"> мен </w:t>
      </w:r>
      <w:proofErr w:type="spellStart"/>
      <w:r w:rsidRPr="007F11A8">
        <w:rPr>
          <w:rFonts w:ascii="Times New Roman" w:hAnsi="Times New Roman"/>
          <w:color w:val="000000" w:themeColor="text1"/>
          <w:sz w:val="28"/>
          <w:szCs w:val="28"/>
        </w:rPr>
        <w:t>практикасы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қылмыстық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іс</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жүрг</w:t>
      </w:r>
      <w:r w:rsidR="00FE7E1D">
        <w:rPr>
          <w:rFonts w:ascii="Times New Roman" w:hAnsi="Times New Roman"/>
          <w:color w:val="000000" w:themeColor="text1"/>
          <w:sz w:val="28"/>
          <w:szCs w:val="28"/>
        </w:rPr>
        <w:t>ізу</w:t>
      </w:r>
      <w:proofErr w:type="spellEnd"/>
      <w:r w:rsidR="00FE7E1D">
        <w:rPr>
          <w:rFonts w:ascii="Times New Roman" w:hAnsi="Times New Roman"/>
          <w:color w:val="000000" w:themeColor="text1"/>
          <w:sz w:val="28"/>
          <w:szCs w:val="28"/>
        </w:rPr>
        <w:t xml:space="preserve"> </w:t>
      </w:r>
      <w:proofErr w:type="spellStart"/>
      <w:r w:rsidR="00FE7E1D">
        <w:rPr>
          <w:rFonts w:ascii="Times New Roman" w:hAnsi="Times New Roman"/>
          <w:color w:val="000000" w:themeColor="text1"/>
          <w:sz w:val="28"/>
          <w:szCs w:val="28"/>
        </w:rPr>
        <w:t>аспектілері</w:t>
      </w:r>
      <w:proofErr w:type="spellEnd"/>
      <w:r w:rsidR="00FE7E1D">
        <w:rPr>
          <w:rFonts w:ascii="Times New Roman" w:hAnsi="Times New Roman"/>
          <w:color w:val="000000" w:themeColor="text1"/>
          <w:sz w:val="28"/>
          <w:szCs w:val="28"/>
        </w:rPr>
        <w:t xml:space="preserve">», </w:t>
      </w:r>
      <w:proofErr w:type="spellStart"/>
      <w:r w:rsidR="00FE7E1D">
        <w:rPr>
          <w:rFonts w:ascii="Times New Roman" w:hAnsi="Times New Roman"/>
          <w:color w:val="000000" w:themeColor="text1"/>
          <w:sz w:val="28"/>
          <w:szCs w:val="28"/>
        </w:rPr>
        <w:t>кезек</w:t>
      </w:r>
      <w:proofErr w:type="spellEnd"/>
      <w:r w:rsidR="00FE7E1D">
        <w:rPr>
          <w:rFonts w:ascii="Times New Roman" w:hAnsi="Times New Roman"/>
          <w:color w:val="000000" w:themeColor="text1"/>
          <w:sz w:val="28"/>
          <w:szCs w:val="28"/>
        </w:rPr>
        <w:t xml:space="preserve"> в. т. «</w:t>
      </w:r>
      <w:r w:rsidR="00B04B73">
        <w:rPr>
          <w:rFonts w:ascii="Times New Roman" w:hAnsi="Times New Roman"/>
          <w:color w:val="000000" w:themeColor="text1"/>
          <w:sz w:val="28"/>
          <w:szCs w:val="28"/>
          <w:lang w:val="kk-KZ"/>
        </w:rPr>
        <w:t>Қ</w:t>
      </w:r>
      <w:proofErr w:type="spellStart"/>
      <w:r w:rsidRPr="007F11A8">
        <w:rPr>
          <w:rFonts w:ascii="Times New Roman" w:hAnsi="Times New Roman"/>
          <w:color w:val="000000" w:themeColor="text1"/>
          <w:sz w:val="28"/>
          <w:szCs w:val="28"/>
        </w:rPr>
        <w:t>ылмыстық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процестегі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терг</w:t>
      </w:r>
      <w:r w:rsidR="00FE7E1D">
        <w:rPr>
          <w:rFonts w:ascii="Times New Roman" w:hAnsi="Times New Roman"/>
          <w:color w:val="000000" w:themeColor="text1"/>
          <w:sz w:val="28"/>
          <w:szCs w:val="28"/>
        </w:rPr>
        <w:t>еу</w:t>
      </w:r>
      <w:proofErr w:type="spellEnd"/>
      <w:r w:rsidR="00FE7E1D">
        <w:rPr>
          <w:rFonts w:ascii="Times New Roman" w:hAnsi="Times New Roman"/>
          <w:color w:val="000000" w:themeColor="text1"/>
          <w:sz w:val="28"/>
          <w:szCs w:val="28"/>
        </w:rPr>
        <w:t xml:space="preserve"> </w:t>
      </w:r>
      <w:proofErr w:type="spellStart"/>
      <w:r w:rsidR="00FE7E1D">
        <w:rPr>
          <w:rFonts w:ascii="Times New Roman" w:hAnsi="Times New Roman"/>
          <w:color w:val="000000" w:themeColor="text1"/>
          <w:sz w:val="28"/>
          <w:szCs w:val="28"/>
        </w:rPr>
        <w:t>әрекеттері</w:t>
      </w:r>
      <w:proofErr w:type="spellEnd"/>
      <w:r w:rsidR="00FE7E1D">
        <w:rPr>
          <w:rFonts w:ascii="Times New Roman" w:hAnsi="Times New Roman"/>
          <w:color w:val="000000" w:themeColor="text1"/>
          <w:sz w:val="28"/>
          <w:szCs w:val="28"/>
        </w:rPr>
        <w:t>», Образцова В. А. «</w:t>
      </w:r>
      <w:r w:rsidRPr="007F11A8">
        <w:rPr>
          <w:rFonts w:ascii="Times New Roman" w:hAnsi="Times New Roman"/>
          <w:color w:val="000000" w:themeColor="text1"/>
          <w:sz w:val="28"/>
          <w:szCs w:val="28"/>
        </w:rPr>
        <w:t xml:space="preserve">Криминалистика: </w:t>
      </w:r>
      <w:proofErr w:type="spellStart"/>
      <w:r w:rsidRPr="007F11A8">
        <w:rPr>
          <w:rFonts w:ascii="Times New Roman" w:hAnsi="Times New Roman"/>
          <w:color w:val="000000" w:themeColor="text1"/>
          <w:sz w:val="28"/>
          <w:szCs w:val="28"/>
        </w:rPr>
        <w:t>қылмыстарды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ашудың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құралдары</w:t>
      </w:r>
      <w:proofErr w:type="spellEnd"/>
      <w:r w:rsidRPr="007F11A8">
        <w:rPr>
          <w:rFonts w:ascii="Times New Roman" w:hAnsi="Times New Roman"/>
          <w:color w:val="000000" w:themeColor="text1"/>
          <w:sz w:val="28"/>
          <w:szCs w:val="28"/>
        </w:rPr>
        <w:t xml:space="preserve"> мен </w:t>
      </w:r>
      <w:proofErr w:type="spellStart"/>
      <w:r w:rsidRPr="007F11A8">
        <w:rPr>
          <w:rFonts w:ascii="Times New Roman" w:hAnsi="Times New Roman"/>
          <w:color w:val="000000" w:themeColor="text1"/>
          <w:sz w:val="28"/>
          <w:szCs w:val="28"/>
        </w:rPr>
        <w:t>технологияларыны</w:t>
      </w:r>
      <w:r w:rsidR="00FE7E1D">
        <w:rPr>
          <w:rFonts w:ascii="Times New Roman" w:hAnsi="Times New Roman"/>
          <w:color w:val="000000" w:themeColor="text1"/>
          <w:sz w:val="28"/>
          <w:szCs w:val="28"/>
        </w:rPr>
        <w:t>ң</w:t>
      </w:r>
      <w:proofErr w:type="spellEnd"/>
      <w:r w:rsidR="00FE7E1D">
        <w:rPr>
          <w:rFonts w:ascii="Times New Roman" w:hAnsi="Times New Roman"/>
          <w:color w:val="000000" w:themeColor="text1"/>
          <w:sz w:val="28"/>
          <w:szCs w:val="28"/>
        </w:rPr>
        <w:t xml:space="preserve"> </w:t>
      </w:r>
      <w:proofErr w:type="spellStart"/>
      <w:r w:rsidR="00FE7E1D">
        <w:rPr>
          <w:rFonts w:ascii="Times New Roman" w:hAnsi="Times New Roman"/>
          <w:color w:val="000000" w:themeColor="text1"/>
          <w:sz w:val="28"/>
          <w:szCs w:val="28"/>
        </w:rPr>
        <w:t>модельдері</w:t>
      </w:r>
      <w:proofErr w:type="spellEnd"/>
      <w:r w:rsidR="00FE7E1D">
        <w:rPr>
          <w:rFonts w:ascii="Times New Roman" w:hAnsi="Times New Roman"/>
          <w:color w:val="000000" w:themeColor="text1"/>
          <w:sz w:val="28"/>
          <w:szCs w:val="28"/>
        </w:rPr>
        <w:t xml:space="preserve">», Н. И. </w:t>
      </w:r>
      <w:proofErr w:type="spellStart"/>
      <w:r w:rsidR="00FE7E1D">
        <w:rPr>
          <w:rFonts w:ascii="Times New Roman" w:hAnsi="Times New Roman"/>
          <w:color w:val="000000" w:themeColor="text1"/>
          <w:sz w:val="28"/>
          <w:szCs w:val="28"/>
        </w:rPr>
        <w:t>Порубова</w:t>
      </w:r>
      <w:proofErr w:type="spellEnd"/>
      <w:r w:rsidR="00FE7E1D">
        <w:rPr>
          <w:rFonts w:ascii="Times New Roman" w:hAnsi="Times New Roman"/>
          <w:color w:val="000000" w:themeColor="text1"/>
          <w:sz w:val="28"/>
          <w:szCs w:val="28"/>
        </w:rPr>
        <w:t xml:space="preserve"> «</w:t>
      </w:r>
      <w:r w:rsidR="00B04B73">
        <w:rPr>
          <w:rFonts w:ascii="Times New Roman" w:hAnsi="Times New Roman"/>
          <w:color w:val="000000" w:themeColor="text1"/>
          <w:sz w:val="28"/>
          <w:szCs w:val="28"/>
          <w:lang w:val="kk-KZ"/>
        </w:rPr>
        <w:t>А</w:t>
      </w:r>
      <w:proofErr w:type="spellStart"/>
      <w:r w:rsidRPr="007F11A8">
        <w:rPr>
          <w:rFonts w:ascii="Times New Roman" w:hAnsi="Times New Roman"/>
          <w:color w:val="000000" w:themeColor="text1"/>
          <w:sz w:val="28"/>
          <w:szCs w:val="28"/>
        </w:rPr>
        <w:t>лдын</w:t>
      </w:r>
      <w:proofErr w:type="spellEnd"/>
      <w:r w:rsidRPr="007F11A8">
        <w:rPr>
          <w:rFonts w:ascii="Times New Roman" w:hAnsi="Times New Roman"/>
          <w:color w:val="000000" w:themeColor="text1"/>
          <w:sz w:val="28"/>
          <w:szCs w:val="28"/>
        </w:rPr>
        <w:t xml:space="preserve"> ала </w:t>
      </w:r>
      <w:proofErr w:type="spellStart"/>
      <w:r w:rsidRPr="007F11A8">
        <w:rPr>
          <w:rFonts w:ascii="Times New Roman" w:hAnsi="Times New Roman"/>
          <w:color w:val="000000" w:themeColor="text1"/>
          <w:sz w:val="28"/>
          <w:szCs w:val="28"/>
        </w:rPr>
        <w:t>тергеудегі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жауап</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алудың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ғылым</w:t>
      </w:r>
      <w:r w:rsidR="00FE7E1D">
        <w:rPr>
          <w:rFonts w:ascii="Times New Roman" w:hAnsi="Times New Roman"/>
          <w:color w:val="000000" w:themeColor="text1"/>
          <w:sz w:val="28"/>
          <w:szCs w:val="28"/>
        </w:rPr>
        <w:t>и</w:t>
      </w:r>
      <w:proofErr w:type="spellEnd"/>
      <w:r w:rsidR="00FE7E1D">
        <w:rPr>
          <w:rFonts w:ascii="Times New Roman" w:hAnsi="Times New Roman"/>
          <w:color w:val="000000" w:themeColor="text1"/>
          <w:sz w:val="28"/>
          <w:szCs w:val="28"/>
        </w:rPr>
        <w:t xml:space="preserve"> </w:t>
      </w:r>
      <w:proofErr w:type="spellStart"/>
      <w:r w:rsidR="00FE7E1D">
        <w:rPr>
          <w:rFonts w:ascii="Times New Roman" w:hAnsi="Times New Roman"/>
          <w:color w:val="000000" w:themeColor="text1"/>
          <w:sz w:val="28"/>
          <w:szCs w:val="28"/>
        </w:rPr>
        <w:t>негіздері</w:t>
      </w:r>
      <w:proofErr w:type="spellEnd"/>
      <w:r w:rsidR="00FE7E1D">
        <w:rPr>
          <w:rFonts w:ascii="Times New Roman" w:hAnsi="Times New Roman"/>
          <w:color w:val="000000" w:themeColor="text1"/>
          <w:sz w:val="28"/>
          <w:szCs w:val="28"/>
        </w:rPr>
        <w:t xml:space="preserve">», С. К. </w:t>
      </w:r>
      <w:proofErr w:type="spellStart"/>
      <w:r w:rsidR="00FE7E1D">
        <w:rPr>
          <w:rFonts w:ascii="Times New Roman" w:hAnsi="Times New Roman"/>
          <w:color w:val="000000" w:themeColor="text1"/>
          <w:sz w:val="28"/>
          <w:szCs w:val="28"/>
        </w:rPr>
        <w:t>Питерцева</w:t>
      </w:r>
      <w:proofErr w:type="spellEnd"/>
      <w:r w:rsidR="00FE7E1D">
        <w:rPr>
          <w:rFonts w:ascii="Times New Roman" w:hAnsi="Times New Roman"/>
          <w:color w:val="000000" w:themeColor="text1"/>
          <w:sz w:val="28"/>
          <w:szCs w:val="28"/>
        </w:rPr>
        <w:t xml:space="preserve"> «</w:t>
      </w:r>
      <w:r w:rsidR="00B04B73">
        <w:rPr>
          <w:rFonts w:ascii="Times New Roman" w:hAnsi="Times New Roman"/>
          <w:color w:val="000000" w:themeColor="text1"/>
          <w:sz w:val="28"/>
          <w:szCs w:val="28"/>
          <w:lang w:val="kk-KZ"/>
        </w:rPr>
        <w:t>Ж</w:t>
      </w:r>
      <w:proofErr w:type="spellStart"/>
      <w:r w:rsidR="00FE7E1D">
        <w:rPr>
          <w:rFonts w:ascii="Times New Roman" w:hAnsi="Times New Roman"/>
          <w:color w:val="000000" w:themeColor="text1"/>
          <w:sz w:val="28"/>
          <w:szCs w:val="28"/>
        </w:rPr>
        <w:t>ауап</w:t>
      </w:r>
      <w:proofErr w:type="spellEnd"/>
      <w:r w:rsidR="00FE7E1D">
        <w:rPr>
          <w:rFonts w:ascii="Times New Roman" w:hAnsi="Times New Roman"/>
          <w:color w:val="000000" w:themeColor="text1"/>
          <w:sz w:val="28"/>
          <w:szCs w:val="28"/>
        </w:rPr>
        <w:t xml:space="preserve"> </w:t>
      </w:r>
      <w:proofErr w:type="spellStart"/>
      <w:r w:rsidR="00FE7E1D">
        <w:rPr>
          <w:rFonts w:ascii="Times New Roman" w:hAnsi="Times New Roman"/>
          <w:color w:val="000000" w:themeColor="text1"/>
          <w:sz w:val="28"/>
          <w:szCs w:val="28"/>
        </w:rPr>
        <w:t>алудың</w:t>
      </w:r>
      <w:proofErr w:type="spellEnd"/>
      <w:r w:rsidR="00FE7E1D">
        <w:rPr>
          <w:rFonts w:ascii="Times New Roman" w:hAnsi="Times New Roman"/>
          <w:color w:val="000000" w:themeColor="text1"/>
          <w:sz w:val="28"/>
          <w:szCs w:val="28"/>
        </w:rPr>
        <w:t xml:space="preserve"> </w:t>
      </w:r>
      <w:proofErr w:type="spellStart"/>
      <w:r w:rsidR="00FE7E1D">
        <w:rPr>
          <w:rFonts w:ascii="Times New Roman" w:hAnsi="Times New Roman"/>
          <w:color w:val="000000" w:themeColor="text1"/>
          <w:sz w:val="28"/>
          <w:szCs w:val="28"/>
        </w:rPr>
        <w:t>тактикалы</w:t>
      </w:r>
      <w:proofErr w:type="gramEnd"/>
      <w:r w:rsidR="00FE7E1D">
        <w:rPr>
          <w:rFonts w:ascii="Times New Roman" w:hAnsi="Times New Roman"/>
          <w:color w:val="000000" w:themeColor="text1"/>
          <w:sz w:val="28"/>
          <w:szCs w:val="28"/>
        </w:rPr>
        <w:t>қ</w:t>
      </w:r>
      <w:proofErr w:type="spellEnd"/>
      <w:r w:rsidR="00FE7E1D">
        <w:rPr>
          <w:rFonts w:ascii="Times New Roman" w:hAnsi="Times New Roman"/>
          <w:color w:val="000000" w:themeColor="text1"/>
          <w:sz w:val="28"/>
          <w:szCs w:val="28"/>
        </w:rPr>
        <w:t xml:space="preserve"> </w:t>
      </w:r>
      <w:proofErr w:type="spellStart"/>
      <w:r w:rsidR="00FE7E1D">
        <w:rPr>
          <w:rFonts w:ascii="Times New Roman" w:hAnsi="Times New Roman"/>
          <w:color w:val="000000" w:themeColor="text1"/>
          <w:sz w:val="28"/>
          <w:szCs w:val="28"/>
        </w:rPr>
        <w:t>әдістері</w:t>
      </w:r>
      <w:proofErr w:type="spellEnd"/>
      <w:r w:rsidR="00FE7E1D">
        <w:rPr>
          <w:rFonts w:ascii="Times New Roman" w:hAnsi="Times New Roman"/>
          <w:color w:val="000000" w:themeColor="text1"/>
          <w:sz w:val="28"/>
          <w:szCs w:val="28"/>
        </w:rPr>
        <w:t>»</w:t>
      </w:r>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және</w:t>
      </w:r>
      <w:proofErr w:type="spellEnd"/>
      <w:r w:rsidRPr="007F11A8">
        <w:rPr>
          <w:rFonts w:ascii="Times New Roman" w:hAnsi="Times New Roman"/>
          <w:color w:val="000000" w:themeColor="text1"/>
          <w:sz w:val="28"/>
          <w:szCs w:val="28"/>
        </w:rPr>
        <w:t xml:space="preserve"> </w:t>
      </w:r>
      <w:proofErr w:type="gramStart"/>
      <w:r w:rsidRPr="007F11A8">
        <w:rPr>
          <w:rFonts w:ascii="Times New Roman" w:hAnsi="Times New Roman"/>
          <w:color w:val="000000" w:themeColor="text1"/>
          <w:sz w:val="28"/>
          <w:szCs w:val="28"/>
        </w:rPr>
        <w:t>т. б</w:t>
      </w:r>
      <w:proofErr w:type="gramEnd"/>
      <w:r w:rsidRPr="007F11A8">
        <w:rPr>
          <w:rFonts w:ascii="Times New Roman" w:hAnsi="Times New Roman"/>
          <w:color w:val="000000" w:themeColor="text1"/>
          <w:sz w:val="28"/>
          <w:szCs w:val="28"/>
        </w:rPr>
        <w:t>.</w:t>
      </w:r>
    </w:p>
    <w:p w:rsidR="005A01B9" w:rsidRPr="007F11A8" w:rsidRDefault="005A01B9" w:rsidP="00FE7E1D">
      <w:pPr>
        <w:spacing w:after="0" w:line="240" w:lineRule="auto"/>
        <w:ind w:firstLine="708"/>
        <w:jc w:val="both"/>
        <w:rPr>
          <w:rFonts w:ascii="Times New Roman" w:hAnsi="Times New Roman"/>
          <w:color w:val="000000" w:themeColor="text1"/>
          <w:sz w:val="28"/>
          <w:szCs w:val="28"/>
        </w:rPr>
      </w:pPr>
      <w:proofErr w:type="spellStart"/>
      <w:r w:rsidRPr="007F11A8">
        <w:rPr>
          <w:rFonts w:ascii="Times New Roman" w:hAnsi="Times New Roman"/>
          <w:color w:val="000000" w:themeColor="text1"/>
          <w:sz w:val="28"/>
          <w:szCs w:val="28"/>
        </w:rPr>
        <w:t>Қылмыстық</w:t>
      </w:r>
      <w:proofErr w:type="spellEnd"/>
      <w:r w:rsidRPr="007F11A8">
        <w:rPr>
          <w:rFonts w:ascii="Times New Roman" w:hAnsi="Times New Roman"/>
          <w:color w:val="000000" w:themeColor="text1"/>
          <w:sz w:val="28"/>
          <w:szCs w:val="28"/>
        </w:rPr>
        <w:t xml:space="preserve"> сот </w:t>
      </w:r>
      <w:proofErr w:type="spellStart"/>
      <w:r w:rsidRPr="007F11A8">
        <w:rPr>
          <w:rFonts w:ascii="Times New Roman" w:hAnsi="Times New Roman"/>
          <w:color w:val="000000" w:themeColor="text1"/>
          <w:sz w:val="28"/>
          <w:szCs w:val="28"/>
        </w:rPr>
        <w:t>ісін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жүргі</w:t>
      </w:r>
      <w:proofErr w:type="gramStart"/>
      <w:r w:rsidRPr="007F11A8">
        <w:rPr>
          <w:rFonts w:ascii="Times New Roman" w:hAnsi="Times New Roman"/>
          <w:color w:val="000000" w:themeColor="text1"/>
          <w:sz w:val="28"/>
          <w:szCs w:val="28"/>
        </w:rPr>
        <w:t>зуде</w:t>
      </w:r>
      <w:proofErr w:type="spellEnd"/>
      <w:proofErr w:type="gram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ақпараттық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технологияларды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қолданудың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әртүрлі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аспектілерін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зерттейтін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барлық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ғылыми</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жұмыстарды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талдаудың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үш</w:t>
      </w:r>
      <w:proofErr w:type="spellEnd"/>
      <w:r w:rsidRPr="007F11A8">
        <w:rPr>
          <w:rFonts w:ascii="Times New Roman" w:hAnsi="Times New Roman"/>
          <w:color w:val="000000" w:themeColor="text1"/>
          <w:sz w:val="28"/>
          <w:szCs w:val="28"/>
        </w:rPr>
        <w:t xml:space="preserve"> векторы </w:t>
      </w:r>
      <w:proofErr w:type="spellStart"/>
      <w:r w:rsidRPr="007F11A8">
        <w:rPr>
          <w:rFonts w:ascii="Times New Roman" w:hAnsi="Times New Roman"/>
          <w:color w:val="000000" w:themeColor="text1"/>
          <w:sz w:val="28"/>
          <w:szCs w:val="28"/>
        </w:rPr>
        <w:t>бойынша</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топтастыруға</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болады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қылмыстық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процесті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ақпараттық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қамтамасыз</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ету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жүйелерінің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ғылыми</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негіздемелері</w:t>
      </w:r>
      <w:proofErr w:type="spellEnd"/>
      <w:r w:rsidRPr="007F11A8">
        <w:rPr>
          <w:rFonts w:ascii="Times New Roman" w:hAnsi="Times New Roman"/>
          <w:color w:val="000000" w:themeColor="text1"/>
          <w:sz w:val="28"/>
          <w:szCs w:val="28"/>
        </w:rPr>
        <w:t xml:space="preserve"> (С. П. Щерба, А.</w:t>
      </w:r>
      <w:r w:rsidR="00FE7E1D">
        <w:rPr>
          <w:rFonts w:ascii="Times New Roman" w:hAnsi="Times New Roman"/>
          <w:color w:val="000000" w:themeColor="text1"/>
          <w:sz w:val="28"/>
          <w:szCs w:val="28"/>
        </w:rPr>
        <w:t xml:space="preserve"> С. </w:t>
      </w:r>
      <w:proofErr w:type="spellStart"/>
      <w:r w:rsidR="00FE7E1D">
        <w:rPr>
          <w:rFonts w:ascii="Times New Roman" w:hAnsi="Times New Roman"/>
          <w:color w:val="000000" w:themeColor="text1"/>
          <w:sz w:val="28"/>
          <w:szCs w:val="28"/>
        </w:rPr>
        <w:t>Кобликова</w:t>
      </w:r>
      <w:proofErr w:type="spellEnd"/>
      <w:r w:rsidR="00FE7E1D">
        <w:rPr>
          <w:rFonts w:ascii="Times New Roman" w:hAnsi="Times New Roman"/>
          <w:color w:val="000000" w:themeColor="text1"/>
          <w:sz w:val="28"/>
          <w:szCs w:val="28"/>
        </w:rPr>
        <w:t xml:space="preserve">); </w:t>
      </w:r>
      <w:proofErr w:type="spellStart"/>
      <w:r w:rsidR="00FE7E1D">
        <w:rPr>
          <w:rFonts w:ascii="Times New Roman" w:hAnsi="Times New Roman"/>
          <w:color w:val="000000" w:themeColor="text1"/>
          <w:sz w:val="28"/>
          <w:szCs w:val="28"/>
        </w:rPr>
        <w:t>модельге</w:t>
      </w:r>
      <w:proofErr w:type="spellEnd"/>
      <w:r w:rsidR="00FE7E1D">
        <w:rPr>
          <w:rFonts w:ascii="Times New Roman" w:hAnsi="Times New Roman"/>
          <w:color w:val="000000" w:themeColor="text1"/>
          <w:sz w:val="28"/>
          <w:szCs w:val="28"/>
        </w:rPr>
        <w:t xml:space="preserve"> «</w:t>
      </w:r>
      <w:proofErr w:type="spellStart"/>
      <w:r w:rsidR="00FE7E1D">
        <w:rPr>
          <w:rFonts w:ascii="Times New Roman" w:hAnsi="Times New Roman"/>
          <w:color w:val="000000" w:themeColor="text1"/>
          <w:sz w:val="28"/>
          <w:szCs w:val="28"/>
        </w:rPr>
        <w:t>электрондық</w:t>
      </w:r>
      <w:proofErr w:type="spellEnd"/>
      <w:r w:rsidR="00FE7E1D">
        <w:rPr>
          <w:rFonts w:ascii="Times New Roman" w:hAnsi="Times New Roman"/>
          <w:color w:val="000000" w:themeColor="text1"/>
          <w:sz w:val="28"/>
          <w:szCs w:val="28"/>
        </w:rPr>
        <w:t xml:space="preserve"> </w:t>
      </w:r>
      <w:proofErr w:type="spellStart"/>
      <w:r w:rsidR="00FE7E1D">
        <w:rPr>
          <w:rFonts w:ascii="Times New Roman" w:hAnsi="Times New Roman"/>
          <w:color w:val="000000" w:themeColor="text1"/>
          <w:sz w:val="28"/>
          <w:szCs w:val="28"/>
        </w:rPr>
        <w:t>дәлелдемелерді</w:t>
      </w:r>
      <w:proofErr w:type="spellEnd"/>
      <w:r w:rsidR="00FE7E1D">
        <w:rPr>
          <w:rFonts w:ascii="Times New Roman" w:hAnsi="Times New Roman"/>
          <w:color w:val="000000" w:themeColor="text1"/>
          <w:sz w:val="28"/>
          <w:szCs w:val="28"/>
        </w:rPr>
        <w:t>»</w:t>
      </w:r>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дәлелдеудің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қылмыстық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і</w:t>
      </w:r>
      <w:proofErr w:type="gramStart"/>
      <w:r w:rsidRPr="007F11A8">
        <w:rPr>
          <w:rFonts w:ascii="Times New Roman" w:hAnsi="Times New Roman"/>
          <w:color w:val="000000" w:themeColor="text1"/>
          <w:sz w:val="28"/>
          <w:szCs w:val="28"/>
        </w:rPr>
        <w:t>с</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w:t>
      </w:r>
      <w:proofErr w:type="gramEnd"/>
      <w:r w:rsidRPr="007F11A8">
        <w:rPr>
          <w:rFonts w:ascii="Times New Roman" w:hAnsi="Times New Roman"/>
          <w:color w:val="000000" w:themeColor="text1"/>
          <w:sz w:val="28"/>
          <w:szCs w:val="28"/>
        </w:rPr>
        <w:t>үргізу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құралдарын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енгізудің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практикалық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негіздемесі</w:t>
      </w:r>
      <w:proofErr w:type="spellEnd"/>
      <w:r w:rsidRPr="007F11A8">
        <w:rPr>
          <w:rFonts w:ascii="Times New Roman" w:hAnsi="Times New Roman"/>
          <w:color w:val="000000" w:themeColor="text1"/>
          <w:sz w:val="28"/>
          <w:szCs w:val="28"/>
        </w:rPr>
        <w:t xml:space="preserve"> </w:t>
      </w:r>
      <w:r w:rsidR="00746229">
        <w:rPr>
          <w:rFonts w:ascii="Times New Roman" w:hAnsi="Times New Roman"/>
          <w:color w:val="000000" w:themeColor="text1"/>
          <w:sz w:val="28"/>
          <w:szCs w:val="28"/>
        </w:rPr>
        <w:t xml:space="preserve">           </w:t>
      </w:r>
      <w:r w:rsidRPr="007F11A8">
        <w:rPr>
          <w:rFonts w:ascii="Times New Roman" w:hAnsi="Times New Roman"/>
          <w:color w:val="000000" w:themeColor="text1"/>
          <w:sz w:val="28"/>
          <w:szCs w:val="28"/>
        </w:rPr>
        <w:t xml:space="preserve">(П. С. Пастухов); </w:t>
      </w:r>
      <w:proofErr w:type="spellStart"/>
      <w:r w:rsidRPr="007F11A8">
        <w:rPr>
          <w:rFonts w:ascii="Times New Roman" w:hAnsi="Times New Roman"/>
          <w:color w:val="000000" w:themeColor="text1"/>
          <w:sz w:val="28"/>
          <w:szCs w:val="28"/>
        </w:rPr>
        <w:t>техникалық-қылмыстық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іс</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жүргізу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қызметінде</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техникалық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lastRenderedPageBreak/>
        <w:t>құралдарды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пайдалануды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криминалистикалық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қамтамасыз</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ету</w:t>
      </w:r>
      <w:proofErr w:type="spellEnd"/>
      <w:r w:rsidRPr="007F11A8">
        <w:rPr>
          <w:rFonts w:ascii="Times New Roman" w:hAnsi="Times New Roman"/>
          <w:color w:val="000000" w:themeColor="text1"/>
          <w:sz w:val="28"/>
          <w:szCs w:val="28"/>
        </w:rPr>
        <w:t xml:space="preserve"> </w:t>
      </w:r>
      <w:r w:rsidR="00746229">
        <w:rPr>
          <w:rFonts w:ascii="Times New Roman" w:hAnsi="Times New Roman"/>
          <w:color w:val="000000" w:themeColor="text1"/>
          <w:sz w:val="28"/>
          <w:szCs w:val="28"/>
        </w:rPr>
        <w:t xml:space="preserve">                             </w:t>
      </w:r>
      <w:r w:rsidRPr="007F11A8">
        <w:rPr>
          <w:rFonts w:ascii="Times New Roman" w:hAnsi="Times New Roman"/>
          <w:color w:val="000000" w:themeColor="text1"/>
          <w:sz w:val="28"/>
          <w:szCs w:val="28"/>
        </w:rPr>
        <w:t xml:space="preserve">(Е. Н. </w:t>
      </w:r>
      <w:proofErr w:type="spellStart"/>
      <w:r w:rsidRPr="007F11A8">
        <w:rPr>
          <w:rFonts w:ascii="Times New Roman" w:hAnsi="Times New Roman"/>
          <w:color w:val="000000" w:themeColor="text1"/>
          <w:sz w:val="28"/>
          <w:szCs w:val="28"/>
        </w:rPr>
        <w:t>Бегалиев</w:t>
      </w:r>
      <w:proofErr w:type="spellEnd"/>
      <w:r w:rsidRPr="007F11A8">
        <w:rPr>
          <w:rFonts w:ascii="Times New Roman" w:hAnsi="Times New Roman"/>
          <w:color w:val="000000" w:themeColor="text1"/>
          <w:sz w:val="28"/>
          <w:szCs w:val="28"/>
        </w:rPr>
        <w:t xml:space="preserve">, Ю. Н. Соколов). </w:t>
      </w:r>
    </w:p>
    <w:p w:rsidR="005A01B9" w:rsidRPr="007F11A8" w:rsidRDefault="005A01B9" w:rsidP="00FE7E1D">
      <w:pPr>
        <w:spacing w:after="0" w:line="240" w:lineRule="auto"/>
        <w:ind w:firstLine="708"/>
        <w:jc w:val="both"/>
        <w:rPr>
          <w:rFonts w:ascii="Times New Roman" w:hAnsi="Times New Roman"/>
          <w:color w:val="000000" w:themeColor="text1"/>
          <w:sz w:val="28"/>
          <w:szCs w:val="28"/>
        </w:rPr>
      </w:pPr>
      <w:proofErr w:type="spellStart"/>
      <w:r w:rsidRPr="007F11A8">
        <w:rPr>
          <w:rFonts w:ascii="Times New Roman" w:hAnsi="Times New Roman"/>
          <w:color w:val="000000" w:themeColor="text1"/>
          <w:sz w:val="28"/>
          <w:szCs w:val="28"/>
        </w:rPr>
        <w:t>Тергеу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әрекетте</w:t>
      </w:r>
      <w:r w:rsidR="00B04B73">
        <w:rPr>
          <w:rFonts w:ascii="Times New Roman" w:hAnsi="Times New Roman"/>
          <w:color w:val="000000" w:themeColor="text1"/>
          <w:sz w:val="28"/>
          <w:szCs w:val="28"/>
        </w:rPr>
        <w:t>рін</w:t>
      </w:r>
      <w:proofErr w:type="spellEnd"/>
      <w:r w:rsidR="00B04B73">
        <w:rPr>
          <w:rFonts w:ascii="Times New Roman" w:hAnsi="Times New Roman"/>
          <w:color w:val="000000" w:themeColor="text1"/>
          <w:sz w:val="28"/>
          <w:szCs w:val="28"/>
        </w:rPr>
        <w:t xml:space="preserve"> </w:t>
      </w:r>
      <w:proofErr w:type="spellStart"/>
      <w:r w:rsidR="00B04B73">
        <w:rPr>
          <w:rFonts w:ascii="Times New Roman" w:hAnsi="Times New Roman"/>
          <w:color w:val="000000" w:themeColor="text1"/>
          <w:sz w:val="28"/>
          <w:szCs w:val="28"/>
        </w:rPr>
        <w:t>дамытудың</w:t>
      </w:r>
      <w:proofErr w:type="spellEnd"/>
      <w:r w:rsidR="00B04B73">
        <w:rPr>
          <w:rFonts w:ascii="Times New Roman" w:hAnsi="Times New Roman"/>
          <w:color w:val="000000" w:themeColor="text1"/>
          <w:sz w:val="28"/>
          <w:szCs w:val="28"/>
        </w:rPr>
        <w:t xml:space="preserve"> </w:t>
      </w:r>
      <w:proofErr w:type="spellStart"/>
      <w:r w:rsidR="00B04B73">
        <w:rPr>
          <w:rFonts w:ascii="Times New Roman" w:hAnsi="Times New Roman"/>
          <w:color w:val="000000" w:themeColor="text1"/>
          <w:sz w:val="28"/>
          <w:szCs w:val="28"/>
        </w:rPr>
        <w:t>тарихи</w:t>
      </w:r>
      <w:proofErr w:type="spellEnd"/>
      <w:r w:rsidR="00B04B73">
        <w:rPr>
          <w:rFonts w:ascii="Times New Roman" w:hAnsi="Times New Roman"/>
          <w:color w:val="000000" w:themeColor="text1"/>
          <w:sz w:val="28"/>
          <w:szCs w:val="28"/>
        </w:rPr>
        <w:t xml:space="preserve"> </w:t>
      </w:r>
      <w:proofErr w:type="spellStart"/>
      <w:r w:rsidR="00B04B73">
        <w:rPr>
          <w:rFonts w:ascii="Times New Roman" w:hAnsi="Times New Roman"/>
          <w:color w:val="000000" w:themeColor="text1"/>
          <w:sz w:val="28"/>
          <w:szCs w:val="28"/>
        </w:rPr>
        <w:t>аспектісі</w:t>
      </w:r>
      <w:proofErr w:type="spellEnd"/>
      <w:r w:rsidR="00B04B73">
        <w:rPr>
          <w:rFonts w:ascii="Times New Roman" w:hAnsi="Times New Roman"/>
          <w:color w:val="000000" w:themeColor="text1"/>
          <w:sz w:val="28"/>
          <w:szCs w:val="28"/>
        </w:rPr>
        <w:t xml:space="preserve"> </w:t>
      </w:r>
      <w:r w:rsidR="00B04B73">
        <w:rPr>
          <w:rFonts w:ascii="Times New Roman" w:hAnsi="Times New Roman"/>
          <w:color w:val="000000" w:themeColor="text1"/>
          <w:sz w:val="28"/>
          <w:szCs w:val="28"/>
          <w:lang w:val="kk-KZ"/>
        </w:rPr>
        <w:t>Б</w:t>
      </w:r>
      <w:r w:rsidR="00B04B73">
        <w:rPr>
          <w:rFonts w:ascii="Times New Roman" w:hAnsi="Times New Roman"/>
          <w:color w:val="000000" w:themeColor="text1"/>
          <w:sz w:val="28"/>
          <w:szCs w:val="28"/>
        </w:rPr>
        <w:t>.</w:t>
      </w:r>
      <w:r w:rsidR="00B04B73">
        <w:rPr>
          <w:rFonts w:ascii="Times New Roman" w:hAnsi="Times New Roman"/>
          <w:color w:val="000000" w:themeColor="text1"/>
          <w:sz w:val="28"/>
          <w:szCs w:val="28"/>
          <w:lang w:val="kk-KZ"/>
        </w:rPr>
        <w:t>Б</w:t>
      </w:r>
      <w:r w:rsidR="00B04B73">
        <w:rPr>
          <w:rFonts w:ascii="Times New Roman" w:hAnsi="Times New Roman"/>
          <w:color w:val="000000" w:themeColor="text1"/>
          <w:sz w:val="28"/>
          <w:szCs w:val="28"/>
        </w:rPr>
        <w:t xml:space="preserve">. Булатов, </w:t>
      </w:r>
      <w:r w:rsidR="00746229">
        <w:rPr>
          <w:rFonts w:ascii="Times New Roman" w:hAnsi="Times New Roman"/>
          <w:color w:val="000000" w:themeColor="text1"/>
          <w:sz w:val="28"/>
          <w:szCs w:val="28"/>
        </w:rPr>
        <w:t xml:space="preserve">                 </w:t>
      </w:r>
      <w:r w:rsidR="00B04B73">
        <w:rPr>
          <w:rFonts w:ascii="Times New Roman" w:hAnsi="Times New Roman"/>
          <w:color w:val="000000" w:themeColor="text1"/>
          <w:sz w:val="28"/>
          <w:szCs w:val="28"/>
        </w:rPr>
        <w:t xml:space="preserve">А. М. Баранов, М. </w:t>
      </w:r>
      <w:r w:rsidR="00B04B73">
        <w:rPr>
          <w:rFonts w:ascii="Times New Roman" w:hAnsi="Times New Roman"/>
          <w:color w:val="000000" w:themeColor="text1"/>
          <w:sz w:val="28"/>
          <w:szCs w:val="28"/>
          <w:lang w:val="kk-KZ"/>
        </w:rPr>
        <w:t>В</w:t>
      </w:r>
      <w:r w:rsidRPr="007F11A8">
        <w:rPr>
          <w:rFonts w:ascii="Times New Roman" w:hAnsi="Times New Roman"/>
          <w:color w:val="000000" w:themeColor="text1"/>
          <w:sz w:val="28"/>
          <w:szCs w:val="28"/>
        </w:rPr>
        <w:t xml:space="preserve">. Савельев, А. Б. Смушкин </w:t>
      </w:r>
      <w:proofErr w:type="spellStart"/>
      <w:r w:rsidRPr="007F11A8">
        <w:rPr>
          <w:rFonts w:ascii="Times New Roman" w:hAnsi="Times New Roman"/>
          <w:color w:val="000000" w:themeColor="text1"/>
          <w:sz w:val="28"/>
          <w:szCs w:val="28"/>
        </w:rPr>
        <w:t>және</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басқалардың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еңбектерінде</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көрсетілген</w:t>
      </w:r>
      <w:proofErr w:type="spellEnd"/>
      <w:r w:rsidRPr="007F11A8">
        <w:rPr>
          <w:rFonts w:ascii="Times New Roman" w:hAnsi="Times New Roman"/>
          <w:color w:val="000000" w:themeColor="text1"/>
          <w:sz w:val="28"/>
          <w:szCs w:val="28"/>
        </w:rPr>
        <w:t>.</w:t>
      </w:r>
    </w:p>
    <w:p w:rsidR="005A01B9" w:rsidRPr="007F11A8" w:rsidRDefault="005A01B9" w:rsidP="00FE7E1D">
      <w:pPr>
        <w:spacing w:after="0" w:line="240" w:lineRule="auto"/>
        <w:ind w:firstLine="708"/>
        <w:jc w:val="both"/>
        <w:rPr>
          <w:rFonts w:ascii="Times New Roman" w:hAnsi="Times New Roman"/>
          <w:color w:val="000000" w:themeColor="text1"/>
          <w:sz w:val="28"/>
          <w:szCs w:val="28"/>
        </w:rPr>
      </w:pPr>
      <w:proofErr w:type="spellStart"/>
      <w:r w:rsidRPr="007F11A8">
        <w:rPr>
          <w:rFonts w:ascii="Times New Roman" w:hAnsi="Times New Roman"/>
          <w:color w:val="000000" w:themeColor="text1"/>
          <w:sz w:val="28"/>
          <w:szCs w:val="28"/>
        </w:rPr>
        <w:t>Жауап</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алуды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тактикалы</w:t>
      </w:r>
      <w:proofErr w:type="gramStart"/>
      <w:r w:rsidRPr="007F11A8">
        <w:rPr>
          <w:rFonts w:ascii="Times New Roman" w:hAnsi="Times New Roman"/>
          <w:color w:val="000000" w:themeColor="text1"/>
          <w:sz w:val="28"/>
          <w:szCs w:val="28"/>
        </w:rPr>
        <w:t>қ-</w:t>
      </w:r>
      <w:proofErr w:type="gramEnd"/>
      <w:r w:rsidRPr="007F11A8">
        <w:rPr>
          <w:rFonts w:ascii="Times New Roman" w:hAnsi="Times New Roman"/>
          <w:color w:val="000000" w:themeColor="text1"/>
          <w:sz w:val="28"/>
          <w:szCs w:val="28"/>
        </w:rPr>
        <w:t>психологиялық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сүйемелдеу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мәселесі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отанд</w:t>
      </w:r>
      <w:r w:rsidR="00FE7E1D">
        <w:rPr>
          <w:rFonts w:ascii="Times New Roman" w:hAnsi="Times New Roman"/>
          <w:color w:val="000000" w:themeColor="text1"/>
          <w:sz w:val="28"/>
          <w:szCs w:val="28"/>
        </w:rPr>
        <w:t>ық</w:t>
      </w:r>
      <w:proofErr w:type="spellEnd"/>
      <w:r w:rsidR="00FE7E1D">
        <w:rPr>
          <w:rFonts w:ascii="Times New Roman" w:hAnsi="Times New Roman"/>
          <w:color w:val="000000" w:themeColor="text1"/>
          <w:sz w:val="28"/>
          <w:szCs w:val="28"/>
        </w:rPr>
        <w:t xml:space="preserve"> </w:t>
      </w:r>
      <w:proofErr w:type="spellStart"/>
      <w:r w:rsidR="00FE7E1D">
        <w:rPr>
          <w:rFonts w:ascii="Times New Roman" w:hAnsi="Times New Roman"/>
          <w:color w:val="000000" w:themeColor="text1"/>
          <w:sz w:val="28"/>
          <w:szCs w:val="28"/>
        </w:rPr>
        <w:t>ғалым</w:t>
      </w:r>
      <w:proofErr w:type="spellEnd"/>
      <w:r w:rsidR="00FE7E1D">
        <w:rPr>
          <w:rFonts w:ascii="Times New Roman" w:hAnsi="Times New Roman"/>
          <w:color w:val="000000" w:themeColor="text1"/>
          <w:sz w:val="28"/>
          <w:szCs w:val="28"/>
        </w:rPr>
        <w:t xml:space="preserve"> Г.Г. </w:t>
      </w:r>
      <w:proofErr w:type="spellStart"/>
      <w:r w:rsidR="00FE7E1D">
        <w:rPr>
          <w:rFonts w:ascii="Times New Roman" w:hAnsi="Times New Roman"/>
          <w:color w:val="000000" w:themeColor="text1"/>
          <w:sz w:val="28"/>
          <w:szCs w:val="28"/>
        </w:rPr>
        <w:t>Доспуловтың</w:t>
      </w:r>
      <w:proofErr w:type="spellEnd"/>
      <w:r w:rsidR="00FE7E1D">
        <w:rPr>
          <w:rFonts w:ascii="Times New Roman" w:hAnsi="Times New Roman"/>
          <w:color w:val="000000" w:themeColor="text1"/>
          <w:sz w:val="28"/>
          <w:szCs w:val="28"/>
        </w:rPr>
        <w:t xml:space="preserve"> «</w:t>
      </w:r>
      <w:r w:rsidR="00B04B73">
        <w:rPr>
          <w:rFonts w:ascii="Times New Roman" w:hAnsi="Times New Roman"/>
          <w:color w:val="000000" w:themeColor="text1"/>
          <w:sz w:val="28"/>
          <w:szCs w:val="28"/>
          <w:lang w:val="kk-KZ"/>
        </w:rPr>
        <w:t>А</w:t>
      </w:r>
      <w:proofErr w:type="spellStart"/>
      <w:r w:rsidRPr="007F11A8">
        <w:rPr>
          <w:rFonts w:ascii="Times New Roman" w:hAnsi="Times New Roman"/>
          <w:color w:val="000000" w:themeColor="text1"/>
          <w:sz w:val="28"/>
          <w:szCs w:val="28"/>
        </w:rPr>
        <w:t>лдын</w:t>
      </w:r>
      <w:proofErr w:type="spellEnd"/>
      <w:r w:rsidRPr="007F11A8">
        <w:rPr>
          <w:rFonts w:ascii="Times New Roman" w:hAnsi="Times New Roman"/>
          <w:color w:val="000000" w:themeColor="text1"/>
          <w:sz w:val="28"/>
          <w:szCs w:val="28"/>
        </w:rPr>
        <w:t xml:space="preserve"> ала </w:t>
      </w:r>
      <w:proofErr w:type="spellStart"/>
      <w:r w:rsidRPr="007F11A8">
        <w:rPr>
          <w:rFonts w:ascii="Times New Roman" w:hAnsi="Times New Roman"/>
          <w:color w:val="000000" w:themeColor="text1"/>
          <w:sz w:val="28"/>
          <w:szCs w:val="28"/>
        </w:rPr>
        <w:t>те</w:t>
      </w:r>
      <w:r w:rsidR="00FE7E1D">
        <w:rPr>
          <w:rFonts w:ascii="Times New Roman" w:hAnsi="Times New Roman"/>
          <w:color w:val="000000" w:themeColor="text1"/>
          <w:sz w:val="28"/>
          <w:szCs w:val="28"/>
        </w:rPr>
        <w:t>ргеудегі</w:t>
      </w:r>
      <w:proofErr w:type="spellEnd"/>
      <w:r w:rsidR="00FE7E1D">
        <w:rPr>
          <w:rFonts w:ascii="Times New Roman" w:hAnsi="Times New Roman"/>
          <w:color w:val="000000" w:themeColor="text1"/>
          <w:sz w:val="28"/>
          <w:szCs w:val="28"/>
        </w:rPr>
        <w:t xml:space="preserve"> </w:t>
      </w:r>
      <w:proofErr w:type="spellStart"/>
      <w:r w:rsidR="00FE7E1D">
        <w:rPr>
          <w:rFonts w:ascii="Times New Roman" w:hAnsi="Times New Roman"/>
          <w:color w:val="000000" w:themeColor="text1"/>
          <w:sz w:val="28"/>
          <w:szCs w:val="28"/>
        </w:rPr>
        <w:t>жауап</w:t>
      </w:r>
      <w:proofErr w:type="spellEnd"/>
      <w:r w:rsidR="00FE7E1D">
        <w:rPr>
          <w:rFonts w:ascii="Times New Roman" w:hAnsi="Times New Roman"/>
          <w:color w:val="000000" w:themeColor="text1"/>
          <w:sz w:val="28"/>
          <w:szCs w:val="28"/>
        </w:rPr>
        <w:t xml:space="preserve"> </w:t>
      </w:r>
      <w:proofErr w:type="spellStart"/>
      <w:r w:rsidR="00FE7E1D">
        <w:rPr>
          <w:rFonts w:ascii="Times New Roman" w:hAnsi="Times New Roman"/>
          <w:color w:val="000000" w:themeColor="text1"/>
          <w:sz w:val="28"/>
          <w:szCs w:val="28"/>
        </w:rPr>
        <w:t>алу</w:t>
      </w:r>
      <w:proofErr w:type="spellEnd"/>
      <w:r w:rsidR="00FE7E1D">
        <w:rPr>
          <w:rFonts w:ascii="Times New Roman" w:hAnsi="Times New Roman"/>
          <w:color w:val="000000" w:themeColor="text1"/>
          <w:sz w:val="28"/>
          <w:szCs w:val="28"/>
        </w:rPr>
        <w:t xml:space="preserve"> </w:t>
      </w:r>
      <w:proofErr w:type="spellStart"/>
      <w:r w:rsidR="00FE7E1D">
        <w:rPr>
          <w:rFonts w:ascii="Times New Roman" w:hAnsi="Times New Roman"/>
          <w:color w:val="000000" w:themeColor="text1"/>
          <w:sz w:val="28"/>
          <w:szCs w:val="28"/>
        </w:rPr>
        <w:t>психологиясы</w:t>
      </w:r>
      <w:proofErr w:type="spellEnd"/>
      <w:r w:rsidR="00FE7E1D">
        <w:rPr>
          <w:rFonts w:ascii="Times New Roman" w:hAnsi="Times New Roman"/>
          <w:color w:val="000000" w:themeColor="text1"/>
          <w:sz w:val="28"/>
          <w:szCs w:val="28"/>
        </w:rPr>
        <w:t>»</w:t>
      </w:r>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жұмысында</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көрінеді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онда</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тергеушілер</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үшін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психологиялық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ғылым</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жанжалды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және</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жанжалсыз</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жағдайда</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жауап</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алудың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тактикалық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әдістері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қарастырылады</w:t>
      </w:r>
      <w:proofErr w:type="spellEnd"/>
      <w:r w:rsidRPr="007F11A8">
        <w:rPr>
          <w:rFonts w:ascii="Times New Roman" w:hAnsi="Times New Roman"/>
          <w:color w:val="000000" w:themeColor="text1"/>
          <w:sz w:val="28"/>
          <w:szCs w:val="28"/>
        </w:rPr>
        <w:t>.</w:t>
      </w:r>
    </w:p>
    <w:p w:rsidR="005A01B9" w:rsidRPr="00B04B73" w:rsidRDefault="005A01B9" w:rsidP="00B04B73">
      <w:pPr>
        <w:spacing w:after="0" w:line="240" w:lineRule="auto"/>
        <w:ind w:firstLine="708"/>
        <w:jc w:val="both"/>
        <w:rPr>
          <w:rFonts w:ascii="Times New Roman" w:hAnsi="Times New Roman"/>
          <w:color w:val="000000" w:themeColor="text1"/>
          <w:sz w:val="28"/>
          <w:szCs w:val="28"/>
          <w:lang w:val="kk-KZ"/>
        </w:rPr>
      </w:pPr>
      <w:r w:rsidRPr="00B04B73">
        <w:rPr>
          <w:rFonts w:ascii="Times New Roman" w:hAnsi="Times New Roman"/>
          <w:color w:val="000000" w:themeColor="text1"/>
          <w:sz w:val="28"/>
          <w:szCs w:val="28"/>
          <w:lang w:val="kk-KZ"/>
        </w:rPr>
        <w:t>Тергеуді электрондық форматта жүзеге асыру барысында құқық қорғау қызметінің оңтайландырылған өзгерістерін өз ғылыми еңбектерінде</w:t>
      </w:r>
      <w:r w:rsidR="00746229">
        <w:rPr>
          <w:rFonts w:ascii="Times New Roman" w:hAnsi="Times New Roman"/>
          <w:color w:val="000000" w:themeColor="text1"/>
          <w:sz w:val="28"/>
          <w:szCs w:val="28"/>
          <w:lang w:val="kk-KZ"/>
        </w:rPr>
        <w:t xml:space="preserve">                 </w:t>
      </w:r>
      <w:r w:rsidRPr="00B04B73">
        <w:rPr>
          <w:rFonts w:ascii="Times New Roman" w:hAnsi="Times New Roman"/>
          <w:color w:val="000000" w:themeColor="text1"/>
          <w:sz w:val="28"/>
          <w:szCs w:val="28"/>
          <w:lang w:val="kk-KZ"/>
        </w:rPr>
        <w:t xml:space="preserve"> О.А. Адамович, М. А. Арыстанбеков, К. К. Біржанов және басқалар ұсынды.</w:t>
      </w:r>
    </w:p>
    <w:p w:rsidR="005A01B9" w:rsidRPr="00B04B73" w:rsidRDefault="005A01B9" w:rsidP="00B04B73">
      <w:pPr>
        <w:spacing w:after="0" w:line="240" w:lineRule="auto"/>
        <w:ind w:firstLine="708"/>
        <w:jc w:val="both"/>
        <w:rPr>
          <w:rFonts w:ascii="Times New Roman" w:hAnsi="Times New Roman"/>
          <w:color w:val="000000" w:themeColor="text1"/>
          <w:sz w:val="28"/>
          <w:szCs w:val="28"/>
          <w:lang w:val="kk-KZ"/>
        </w:rPr>
      </w:pPr>
      <w:r w:rsidRPr="00B04B73">
        <w:rPr>
          <w:rFonts w:ascii="Times New Roman" w:hAnsi="Times New Roman"/>
          <w:color w:val="000000" w:themeColor="text1"/>
          <w:sz w:val="28"/>
          <w:szCs w:val="28"/>
          <w:lang w:val="kk-KZ"/>
        </w:rPr>
        <w:t>Осыған қарамастан, осы уақытқа дейін Қазақстан Республикасы құқық қорғау органдарының құқықтық реттеу ерекшеліктері мен жұмыс істеуінің ұйымдастырушылық негіздері жеткілікті зерттелмеген, қашықтықтан тергеу іс-қимылдарын жүргізу мәселелері бойынша жоғарыда аталған қызметтің тиімділігін арттыру бойынша ғылыми негізделген ережелер мен ұсынымдар кешені әзірленбеген.</w:t>
      </w:r>
    </w:p>
    <w:p w:rsidR="005F0C13" w:rsidRPr="00B04B73" w:rsidRDefault="005A01B9" w:rsidP="00B04B73">
      <w:pPr>
        <w:spacing w:after="0" w:line="240" w:lineRule="auto"/>
        <w:ind w:firstLine="708"/>
        <w:jc w:val="both"/>
        <w:rPr>
          <w:rStyle w:val="2"/>
          <w:rFonts w:ascii="Times New Roman" w:hAnsi="Times New Roman" w:cs="Times New Roman"/>
          <w:b w:val="0"/>
          <w:bCs w:val="0"/>
          <w:color w:val="000000" w:themeColor="text1"/>
          <w:sz w:val="28"/>
          <w:szCs w:val="28"/>
          <w:shd w:val="clear" w:color="auto" w:fill="auto"/>
          <w:lang w:val="kk-KZ"/>
        </w:rPr>
      </w:pPr>
      <w:r w:rsidRPr="00B04B73">
        <w:rPr>
          <w:rFonts w:ascii="Times New Roman" w:hAnsi="Times New Roman"/>
          <w:color w:val="000000" w:themeColor="text1"/>
          <w:sz w:val="28"/>
          <w:szCs w:val="28"/>
          <w:lang w:val="kk-KZ"/>
        </w:rPr>
        <w:t>Зерттеудің мақсаты отандық және шетелдік қылмыстық іс жүргізу заңнамасын жалпылау, талдау және жүйелеу, оның генезисі мен дамуы, ғылыми криминалистер мен процессуалистердің ғылыми түсініктері негізінде қашықтықтан тергеу іс-қимылдары институтының заңдылықтарын зерттеу, сондай-ақ қашықтықтан тергеу іс-әрекетін жүргізу теориясы мен практикасындағы проблемалық мәселелерді шешу болып табылады.</w:t>
      </w:r>
    </w:p>
    <w:p w:rsidR="00FE7E1D" w:rsidRDefault="00586565" w:rsidP="00B04B73">
      <w:pPr>
        <w:spacing w:after="0" w:line="240" w:lineRule="auto"/>
        <w:ind w:firstLine="708"/>
        <w:jc w:val="both"/>
        <w:rPr>
          <w:rStyle w:val="FontStyle73"/>
          <w:b/>
          <w:color w:val="000000" w:themeColor="text1"/>
          <w:sz w:val="28"/>
          <w:szCs w:val="28"/>
          <w:lang w:val="kk-KZ"/>
        </w:rPr>
      </w:pPr>
      <w:r w:rsidRPr="007F11A8">
        <w:rPr>
          <w:rStyle w:val="FontStyle73"/>
          <w:b/>
          <w:color w:val="000000" w:themeColor="text1"/>
          <w:sz w:val="28"/>
          <w:szCs w:val="28"/>
          <w:lang w:val="kk-KZ"/>
        </w:rPr>
        <w:t>Жұмыста қойылған  мақсатқа  жету үшін келесі міндеттер шешілуі тиіс:</w:t>
      </w:r>
      <w:r w:rsidR="00E945E8" w:rsidRPr="007F11A8">
        <w:rPr>
          <w:rStyle w:val="FontStyle73"/>
          <w:b/>
          <w:color w:val="000000" w:themeColor="text1"/>
          <w:sz w:val="28"/>
          <w:szCs w:val="28"/>
          <w:lang w:val="kk-KZ"/>
        </w:rPr>
        <w:t xml:space="preserve"> </w:t>
      </w:r>
    </w:p>
    <w:p w:rsidR="005A01B9" w:rsidRPr="007F11A8" w:rsidRDefault="005A01B9" w:rsidP="00FE7E1D">
      <w:pPr>
        <w:spacing w:after="0" w:line="240" w:lineRule="auto"/>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 xml:space="preserve">- теориялық, заңнамалық және өзге де </w:t>
      </w:r>
      <w:r w:rsidR="00FE7E1D">
        <w:rPr>
          <w:rFonts w:ascii="Times New Roman" w:hAnsi="Times New Roman"/>
          <w:color w:val="000000" w:themeColor="text1"/>
          <w:sz w:val="28"/>
          <w:szCs w:val="28"/>
          <w:lang w:val="kk-KZ"/>
        </w:rPr>
        <w:t>дереккөздерді талдау негізінде «қашықтықтан тергеу әрекеттері»</w:t>
      </w:r>
      <w:r w:rsidRPr="007F11A8">
        <w:rPr>
          <w:rFonts w:ascii="Times New Roman" w:hAnsi="Times New Roman"/>
          <w:color w:val="000000" w:themeColor="text1"/>
          <w:sz w:val="28"/>
          <w:szCs w:val="28"/>
          <w:lang w:val="kk-KZ"/>
        </w:rPr>
        <w:t xml:space="preserve"> терминінің этимологиялық құрамдас бөлігін тұжырымдау;</w:t>
      </w:r>
    </w:p>
    <w:p w:rsidR="005A01B9" w:rsidRPr="007F11A8" w:rsidRDefault="005A01B9" w:rsidP="007F11A8">
      <w:pPr>
        <w:spacing w:after="0" w:line="240" w:lineRule="auto"/>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 қашықтықтан тергеу әрекеттеріне қатысушылардың іс жүргізу жағдайын анықтау;</w:t>
      </w:r>
    </w:p>
    <w:p w:rsidR="005A01B9" w:rsidRPr="007F11A8" w:rsidRDefault="005A01B9" w:rsidP="007F11A8">
      <w:pPr>
        <w:spacing w:after="0" w:line="240" w:lineRule="auto"/>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 қашықтықтан тергеу әрекеттерін параметрлеуді әзірлеу;</w:t>
      </w:r>
    </w:p>
    <w:p w:rsidR="005A01B9" w:rsidRPr="007F11A8" w:rsidRDefault="005A01B9" w:rsidP="007F11A8">
      <w:pPr>
        <w:spacing w:after="0" w:line="240" w:lineRule="auto"/>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 қашықтықтан тергеу әрекеттерін жүргізудің тактикалық ерекшеліктерін негіздеу;</w:t>
      </w:r>
    </w:p>
    <w:p w:rsidR="005A01B9" w:rsidRPr="007F11A8" w:rsidRDefault="005A01B9" w:rsidP="007F11A8">
      <w:pPr>
        <w:spacing w:after="0" w:line="240" w:lineRule="auto"/>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 қылмыстық процесте қашықтықтан тергеу іс-қимылдары институтын жетілдіру бойынша ұсыныстар кешенін қалыптастыру;</w:t>
      </w:r>
    </w:p>
    <w:p w:rsidR="005A01B9" w:rsidRPr="007F11A8" w:rsidRDefault="005A01B9" w:rsidP="007F11A8">
      <w:pPr>
        <w:spacing w:after="0" w:line="240" w:lineRule="auto"/>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 қашықтықтан тергеу іс-қимылдарын жүргізуді сүйемелдеудің техникалық-криминалистикалық құралдарын жасау;</w:t>
      </w:r>
    </w:p>
    <w:p w:rsidR="005F0C13" w:rsidRPr="007F11A8" w:rsidRDefault="005A01B9" w:rsidP="00B04B73">
      <w:pPr>
        <w:spacing w:after="0" w:line="240" w:lineRule="auto"/>
        <w:jc w:val="both"/>
        <w:rPr>
          <w:rStyle w:val="FontStyle73"/>
          <w:color w:val="000000" w:themeColor="text1"/>
          <w:sz w:val="28"/>
          <w:szCs w:val="28"/>
          <w:lang w:val="kk-KZ"/>
        </w:rPr>
      </w:pPr>
      <w:r w:rsidRPr="007F11A8">
        <w:rPr>
          <w:rFonts w:ascii="Times New Roman" w:hAnsi="Times New Roman"/>
          <w:color w:val="000000" w:themeColor="text1"/>
          <w:sz w:val="28"/>
          <w:szCs w:val="28"/>
          <w:lang w:val="kk-KZ"/>
        </w:rPr>
        <w:t>- қашықтықтан тергеу іс-қимылдарын жүргізу кезінде тергеу бөлімшелерінің қызметкерлері үшін қадамдық құралдар жасау;</w:t>
      </w:r>
    </w:p>
    <w:p w:rsidR="0062342A" w:rsidRPr="00B04B73" w:rsidRDefault="00503537" w:rsidP="00B04B73">
      <w:pPr>
        <w:spacing w:after="0" w:line="240" w:lineRule="auto"/>
        <w:jc w:val="both"/>
        <w:rPr>
          <w:rFonts w:ascii="Times New Roman" w:hAnsi="Times New Roman"/>
          <w:color w:val="000000" w:themeColor="text1"/>
          <w:sz w:val="28"/>
          <w:szCs w:val="28"/>
          <w:lang w:val="kk-KZ"/>
        </w:rPr>
      </w:pPr>
      <w:r w:rsidRPr="007F11A8">
        <w:rPr>
          <w:rFonts w:ascii="Times New Roman" w:hAnsi="Times New Roman"/>
          <w:b/>
          <w:color w:val="000000" w:themeColor="text1"/>
          <w:sz w:val="28"/>
          <w:szCs w:val="28"/>
          <w:lang w:val="kk-KZ"/>
        </w:rPr>
        <w:t xml:space="preserve">        </w:t>
      </w:r>
      <w:r w:rsidR="0062342A" w:rsidRPr="007F11A8">
        <w:rPr>
          <w:rFonts w:ascii="Times New Roman" w:hAnsi="Times New Roman"/>
          <w:b/>
          <w:color w:val="000000" w:themeColor="text1"/>
          <w:sz w:val="28"/>
          <w:szCs w:val="28"/>
          <w:lang w:val="kk-KZ"/>
        </w:rPr>
        <w:t>Зерттеу объектісі</w:t>
      </w:r>
      <w:r w:rsidR="0062342A" w:rsidRPr="007F11A8">
        <w:rPr>
          <w:rFonts w:ascii="Times New Roman" w:hAnsi="Times New Roman"/>
          <w:color w:val="000000" w:themeColor="text1"/>
          <w:sz w:val="28"/>
          <w:szCs w:val="28"/>
          <w:lang w:val="kk-KZ"/>
        </w:rPr>
        <w:t xml:space="preserve"> </w:t>
      </w:r>
      <w:r w:rsidR="00E945E8" w:rsidRPr="007F11A8">
        <w:rPr>
          <w:rFonts w:ascii="Times New Roman" w:hAnsi="Times New Roman"/>
          <w:color w:val="000000" w:themeColor="text1"/>
          <w:sz w:val="28"/>
          <w:szCs w:val="28"/>
          <w:lang w:val="kk-KZ"/>
        </w:rPr>
        <w:t xml:space="preserve"> </w:t>
      </w:r>
      <w:r w:rsidR="005A01B9" w:rsidRPr="007F11A8">
        <w:rPr>
          <w:rFonts w:ascii="Times New Roman" w:hAnsi="Times New Roman"/>
          <w:color w:val="000000" w:themeColor="text1"/>
          <w:sz w:val="28"/>
          <w:szCs w:val="28"/>
          <w:lang w:val="kk-KZ"/>
        </w:rPr>
        <w:t>Зерттеу объектісі-қашықтықтан тергеу әрекеттерін жүргізу кезінде сотқа дейінгі тергеу органдарының қызметін ұйымдастыру процесінде қалыптасатын құқықтық қатынастардың жиынтығы.</w:t>
      </w:r>
    </w:p>
    <w:p w:rsidR="0062342A" w:rsidRPr="007F11A8" w:rsidRDefault="00FE7E1D" w:rsidP="00FE7E1D">
      <w:pPr>
        <w:pStyle w:val="a3"/>
        <w:tabs>
          <w:tab w:val="left" w:pos="720"/>
        </w:tabs>
        <w:spacing w:after="0" w:line="240" w:lineRule="auto"/>
        <w:ind w:left="0"/>
        <w:jc w:val="both"/>
        <w:rPr>
          <w:rFonts w:ascii="Times New Roman" w:hAnsi="Times New Roman"/>
          <w:color w:val="000000" w:themeColor="text1"/>
          <w:sz w:val="28"/>
          <w:szCs w:val="28"/>
          <w:lang w:val="kk-KZ"/>
        </w:rPr>
      </w:pPr>
      <w:r>
        <w:rPr>
          <w:rFonts w:ascii="Times New Roman" w:hAnsi="Times New Roman"/>
          <w:b/>
          <w:color w:val="000000" w:themeColor="text1"/>
          <w:sz w:val="28"/>
          <w:szCs w:val="28"/>
          <w:lang w:val="kk-KZ"/>
        </w:rPr>
        <w:lastRenderedPageBreak/>
        <w:tab/>
      </w:r>
      <w:r w:rsidR="0062342A" w:rsidRPr="007F11A8">
        <w:rPr>
          <w:rFonts w:ascii="Times New Roman" w:hAnsi="Times New Roman"/>
          <w:b/>
          <w:color w:val="000000" w:themeColor="text1"/>
          <w:sz w:val="28"/>
          <w:szCs w:val="28"/>
          <w:lang w:val="kk-KZ"/>
        </w:rPr>
        <w:t xml:space="preserve">Зерттеу </w:t>
      </w:r>
      <w:r w:rsidR="005A01B9" w:rsidRPr="007F11A8">
        <w:rPr>
          <w:rFonts w:ascii="Times New Roman" w:hAnsi="Times New Roman"/>
          <w:b/>
          <w:color w:val="000000" w:themeColor="text1"/>
          <w:sz w:val="28"/>
          <w:szCs w:val="28"/>
          <w:lang w:val="kk-KZ"/>
        </w:rPr>
        <w:t xml:space="preserve"> пәні</w:t>
      </w:r>
      <w:r w:rsidR="005A01B9" w:rsidRPr="007F11A8">
        <w:rPr>
          <w:rFonts w:ascii="Times New Roman" w:hAnsi="Times New Roman"/>
          <w:color w:val="000000" w:themeColor="text1"/>
          <w:sz w:val="28"/>
          <w:szCs w:val="28"/>
          <w:lang w:val="kk-KZ"/>
        </w:rPr>
        <w:t xml:space="preserve"> қашықтықтан тергеу іс-әрекеттерін жүргізу ерекшеліктері, сотқа дейінгі тергеу органдары қызметінің құқықтық реттелуі және ұйымдастырушылық негіздері, қашықтықтан тергеу іс-әрекеттерін жүргізу кезінде, сондай-ақ құқық қолдану практикасы, халықаралық тәжірибе, осы қызметтің нысандары мен әдістері болып табылады</w:t>
      </w:r>
      <w:r w:rsidR="00E945E8" w:rsidRPr="007F11A8">
        <w:rPr>
          <w:rFonts w:ascii="Times New Roman" w:hAnsi="Times New Roman"/>
          <w:color w:val="000000" w:themeColor="text1"/>
          <w:sz w:val="28"/>
          <w:szCs w:val="28"/>
          <w:lang w:val="kk-KZ"/>
        </w:rPr>
        <w:t xml:space="preserve"> </w:t>
      </w:r>
    </w:p>
    <w:p w:rsidR="007F11A8" w:rsidRPr="007F11A8" w:rsidRDefault="007F11A8" w:rsidP="007F11A8">
      <w:pPr>
        <w:tabs>
          <w:tab w:val="left" w:pos="720"/>
        </w:tabs>
        <w:spacing w:after="0" w:line="240" w:lineRule="auto"/>
        <w:jc w:val="both"/>
        <w:rPr>
          <w:rFonts w:ascii="Times New Roman" w:hAnsi="Times New Roman"/>
          <w:color w:val="000000" w:themeColor="text1"/>
          <w:sz w:val="28"/>
          <w:szCs w:val="28"/>
          <w:lang w:val="kk-KZ"/>
        </w:rPr>
      </w:pPr>
      <w:r w:rsidRPr="007F11A8">
        <w:rPr>
          <w:rFonts w:ascii="Times New Roman" w:hAnsi="Times New Roman"/>
          <w:b/>
          <w:color w:val="000000" w:themeColor="text1"/>
          <w:sz w:val="28"/>
          <w:szCs w:val="28"/>
          <w:lang w:val="kk-KZ"/>
        </w:rPr>
        <w:tab/>
        <w:t xml:space="preserve">Зерттеудің нормативтік базасын: </w:t>
      </w:r>
      <w:r w:rsidRPr="007F11A8">
        <w:rPr>
          <w:rFonts w:ascii="Times New Roman" w:hAnsi="Times New Roman"/>
          <w:color w:val="000000" w:themeColor="text1"/>
          <w:sz w:val="28"/>
          <w:szCs w:val="28"/>
          <w:lang w:val="kk-KZ"/>
        </w:rPr>
        <w:t>Қазақстан Республикасының Конституциясы, Қазақстан Республикасының Қылмыстық іс жүргізу кодексі, Қазақстан Республикасының конституциялық заңдары, Халықаралық пактілер мен конвенциялар, заңдар, сондай-ақ Қазақстан Республикасы Бас прокуратурасының, Қазақстан Республикасы Ішкі істер министрлігінің Нормативтік құқықтық актілері, ең алдымен сотқа дейінгі тергеп-тексеру органдарының ұйымдастырушылық-өкімдік қызметіне байланысты құқық қорғау органдарының өкілеттіктерін реттейтін құрады тергеу іс-қимылдарын қашықтықтан жүргізетін форматта жүзеге асырады.</w:t>
      </w:r>
    </w:p>
    <w:p w:rsidR="007F11A8" w:rsidRPr="007F11A8" w:rsidRDefault="007F11A8" w:rsidP="007F11A8">
      <w:pPr>
        <w:tabs>
          <w:tab w:val="left" w:pos="720"/>
        </w:tabs>
        <w:spacing w:after="0" w:line="240" w:lineRule="auto"/>
        <w:jc w:val="both"/>
        <w:rPr>
          <w:rFonts w:ascii="Times New Roman" w:hAnsi="Times New Roman"/>
          <w:b/>
          <w:color w:val="000000" w:themeColor="text1"/>
          <w:sz w:val="28"/>
          <w:szCs w:val="28"/>
          <w:lang w:val="kk-KZ"/>
        </w:rPr>
      </w:pPr>
      <w:r w:rsidRPr="007F11A8">
        <w:rPr>
          <w:rFonts w:ascii="Times New Roman" w:hAnsi="Times New Roman"/>
          <w:b/>
          <w:color w:val="000000" w:themeColor="text1"/>
          <w:sz w:val="28"/>
          <w:szCs w:val="28"/>
          <w:lang w:val="kk-KZ"/>
        </w:rPr>
        <w:tab/>
        <w:t xml:space="preserve">Диссертациялық зерттеудің теориялық негізін </w:t>
      </w:r>
      <w:r w:rsidRPr="007F11A8">
        <w:rPr>
          <w:rFonts w:ascii="Times New Roman" w:hAnsi="Times New Roman"/>
          <w:color w:val="000000" w:themeColor="text1"/>
          <w:sz w:val="28"/>
          <w:szCs w:val="28"/>
          <w:lang w:val="kk-KZ"/>
        </w:rPr>
        <w:t>тергеу әрекеттерін жүргізу мәселелерін, оның ішінде қашықтықтан тергеу әрекеттері мәселелерін зерттеумен айналысқан ғалымдардың ғылыми еңбектері; тұжырымдамалар; қашықтықтан тергеу әрекеттерін жүргізудің іс жүргізу негіздерін, қатысушылардың жағдайын, сондай-ақ қылмыстық іс жүргізу құқығының басқа да құқықтық категорияларын түсінуге құқықтанушы ғалымдардың көзқарастары құрады.</w:t>
      </w:r>
    </w:p>
    <w:p w:rsidR="007F11A8" w:rsidRPr="007F11A8" w:rsidRDefault="007F11A8" w:rsidP="007F11A8">
      <w:pPr>
        <w:tabs>
          <w:tab w:val="left" w:pos="720"/>
        </w:tabs>
        <w:spacing w:after="0" w:line="240" w:lineRule="auto"/>
        <w:jc w:val="both"/>
        <w:rPr>
          <w:rFonts w:ascii="Times New Roman" w:hAnsi="Times New Roman"/>
          <w:color w:val="000000" w:themeColor="text1"/>
          <w:sz w:val="28"/>
          <w:szCs w:val="28"/>
          <w:lang w:val="kk-KZ"/>
        </w:rPr>
      </w:pPr>
      <w:r w:rsidRPr="007F11A8">
        <w:rPr>
          <w:rFonts w:ascii="Times New Roman" w:hAnsi="Times New Roman"/>
          <w:b/>
          <w:color w:val="000000" w:themeColor="text1"/>
          <w:sz w:val="28"/>
          <w:szCs w:val="28"/>
          <w:lang w:val="kk-KZ"/>
        </w:rPr>
        <w:tab/>
        <w:t>Зерттеудің теориялық маңыздылығы</w:t>
      </w:r>
      <w:r w:rsidRPr="007F11A8">
        <w:rPr>
          <w:rFonts w:ascii="Times New Roman" w:hAnsi="Times New Roman"/>
          <w:color w:val="000000" w:themeColor="text1"/>
          <w:sz w:val="28"/>
          <w:szCs w:val="28"/>
          <w:lang w:val="kk-KZ"/>
        </w:rPr>
        <w:t xml:space="preserve"> оның нәтижелері қазақстандық ғылымда қарастырылып отырған мәселенің ғылыми әзірлемелерінің жоқтығын толтырады. Бұл ретте зерттеу жалпы ғылыми әдіснаманы сақтай отырып жүргізілді, бұл оны сотқа дейінгі тергеу органдары қызметінің жалпы тұжырымдамасы тұрғысынан бағалауға мүмкіндік береді. Құқық қорғау органдарының тергеу әрекеттерін қашықтықтан жүргізуді ұйымдастыру жөніндегі қызметін құқықтық реттеу мен ұйымдастырушылық қамтамасыз етудің зерттелген мәселелері және автор тұжырымдаған қорытындылар мен ұсыныстар шетелдік зерттеушілер үшін салыстырмалы - құқықтық талдау контекстінде қызығушылық тудыруы мүмкін. Зерттеу барысында әзірленген ғылыми негізделген ережелер құқық қорғау қызметін ұйымдастыру теориясын дамытуға негіз бола алады.</w:t>
      </w:r>
    </w:p>
    <w:p w:rsidR="007F11A8" w:rsidRPr="007F11A8" w:rsidRDefault="007F11A8" w:rsidP="007F11A8">
      <w:pPr>
        <w:tabs>
          <w:tab w:val="left" w:pos="720"/>
        </w:tabs>
        <w:spacing w:after="0" w:line="240" w:lineRule="auto"/>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ab/>
        <w:t>Зерттеудің практикалық маңыздылығы автордың зерттеу барысында алған теориялық және практикалық нәтижелерін қолдануға болатындығында:</w:t>
      </w:r>
    </w:p>
    <w:p w:rsidR="007F11A8" w:rsidRPr="007F11A8" w:rsidRDefault="007F11A8" w:rsidP="007F11A8">
      <w:pPr>
        <w:tabs>
          <w:tab w:val="left" w:pos="720"/>
        </w:tabs>
        <w:spacing w:after="0" w:line="240" w:lineRule="auto"/>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 сотқа дейінгі тергеп-тексеру органдарының қызметін жетілдіру және үйлестіру жөніндегі мемлекеттік ба</w:t>
      </w:r>
      <w:r w:rsidR="00FE7E1D">
        <w:rPr>
          <w:rFonts w:ascii="Times New Roman" w:hAnsi="Times New Roman"/>
          <w:color w:val="000000" w:themeColor="text1"/>
          <w:sz w:val="28"/>
          <w:szCs w:val="28"/>
          <w:lang w:val="kk-KZ"/>
        </w:rPr>
        <w:t>ғдарламаларды әзірлеу кезінде («Цифрлық Қазақстан»</w:t>
      </w:r>
      <w:r w:rsidRPr="007F11A8">
        <w:rPr>
          <w:rFonts w:ascii="Times New Roman" w:hAnsi="Times New Roman"/>
          <w:color w:val="000000" w:themeColor="text1"/>
          <w:sz w:val="28"/>
          <w:szCs w:val="28"/>
          <w:lang w:val="kk-KZ"/>
        </w:rPr>
        <w:t>);</w:t>
      </w:r>
    </w:p>
    <w:p w:rsidR="007F11A8" w:rsidRPr="007F11A8" w:rsidRDefault="007F11A8" w:rsidP="007F11A8">
      <w:pPr>
        <w:tabs>
          <w:tab w:val="left" w:pos="720"/>
        </w:tabs>
        <w:spacing w:after="0" w:line="240" w:lineRule="auto"/>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 тергеу әрекеттерін қашықтықтан жүргізуді жүзеге асыратын құқық қорғау органдарының қызметінде;</w:t>
      </w:r>
    </w:p>
    <w:p w:rsidR="007F11A8" w:rsidRPr="007F11A8" w:rsidRDefault="007F11A8" w:rsidP="007F11A8">
      <w:pPr>
        <w:tabs>
          <w:tab w:val="left" w:pos="720"/>
        </w:tabs>
        <w:spacing w:after="0" w:line="240" w:lineRule="auto"/>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 тиісті бағытты іске асыру мәселелерінде Қазақстан Республикасы құқық қорғау органдарының қызметін реттейтін нормативтік құқықтық актілерді әзірлеу кезінде.</w:t>
      </w:r>
    </w:p>
    <w:p w:rsidR="007F11A8" w:rsidRPr="007F11A8" w:rsidRDefault="007F11A8" w:rsidP="007F11A8">
      <w:pPr>
        <w:pStyle w:val="a3"/>
        <w:tabs>
          <w:tab w:val="left" w:pos="720"/>
        </w:tabs>
        <w:spacing w:after="0" w:line="240" w:lineRule="auto"/>
        <w:ind w:left="0" w:firstLine="567"/>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 xml:space="preserve">Зерттеу нәтижелерінің сенімділік дәрежесі оны жүзеге асыруға жүйелі, кешенді сапармен, зерттеудің жалпы ғылыми және арнайы әдістерін </w:t>
      </w:r>
      <w:r w:rsidRPr="007F11A8">
        <w:rPr>
          <w:rFonts w:ascii="Times New Roman" w:hAnsi="Times New Roman"/>
          <w:color w:val="000000" w:themeColor="text1"/>
          <w:sz w:val="28"/>
          <w:szCs w:val="28"/>
          <w:lang w:val="kk-KZ"/>
        </w:rPr>
        <w:lastRenderedPageBreak/>
        <w:t>қолданумен, тәжірибелік қызметке, сондай-ақ білім беру процесіне енгізілген ғылыми-теориялық тұжырымдар мен практикалық ұсынымдар әзірленген эмпирикалық базаның өкілдігімен анықталады.</w:t>
      </w:r>
    </w:p>
    <w:p w:rsidR="007F11A8" w:rsidRPr="007F11A8" w:rsidRDefault="007F11A8" w:rsidP="007F11A8">
      <w:pPr>
        <w:tabs>
          <w:tab w:val="left" w:pos="720"/>
        </w:tabs>
        <w:spacing w:after="0" w:line="240" w:lineRule="auto"/>
        <w:jc w:val="both"/>
        <w:rPr>
          <w:rFonts w:ascii="Times New Roman" w:hAnsi="Times New Roman"/>
          <w:color w:val="000000" w:themeColor="text1"/>
          <w:sz w:val="28"/>
          <w:szCs w:val="28"/>
          <w:lang w:val="kk-KZ"/>
        </w:rPr>
      </w:pPr>
      <w:r w:rsidRPr="007F11A8">
        <w:rPr>
          <w:rFonts w:ascii="Times New Roman" w:hAnsi="Times New Roman"/>
          <w:b/>
          <w:color w:val="000000" w:themeColor="text1"/>
          <w:sz w:val="28"/>
          <w:szCs w:val="28"/>
          <w:lang w:val="kk-KZ"/>
        </w:rPr>
        <w:tab/>
        <w:t>Зерттеудің әдіснамалық негізі</w:t>
      </w:r>
      <w:r w:rsidRPr="007F11A8">
        <w:rPr>
          <w:rFonts w:ascii="Times New Roman" w:hAnsi="Times New Roman"/>
          <w:color w:val="000000" w:themeColor="text1"/>
          <w:sz w:val="28"/>
          <w:szCs w:val="28"/>
          <w:lang w:val="kk-KZ"/>
        </w:rPr>
        <w:t xml:space="preserve"> танымның жалпы ғылыми әдістері болып табылады: салыстырмалы-құқықтық, формальды-логикалық, жүйелік-құрылымдық және статистикалық талдау. Сондай-ақ, жұмыста модельдеу, сауалнама, сұхбат, логикалық талдау схемалары, синтез, индукция, жалпылау, салыстыру және алынған ақпаратты салыстыру әдісі қолданылады. Сонымен қатар, психологиялық, аксиоматикалық әдістер қолданылды, эксперимент жүргізілді - қашықтықтан тергеу жүргізілді, полиция департаменті Тергеу басқармасының тергеушілерімен әңгіме жүргізілді. Астана, сондай-ақ Қазақстан Республикасы ІІМ Тергеу және әскери-тергеу департаменттері. Сонымен қатар, қаралып отырған мәселе бойынша Жоғарғы сот судьяларымен және Грузия Республикасы полиция қызметкерлерімен мәселе бойынша әңгімелесу және талқылау жүргізілді, сұхбат, сондай-ақ әлеуметтанулық сауалнама жүргізілді.</w:t>
      </w:r>
    </w:p>
    <w:p w:rsidR="007F11A8" w:rsidRPr="007F11A8" w:rsidRDefault="007F11A8" w:rsidP="007F11A8">
      <w:pPr>
        <w:tabs>
          <w:tab w:val="left" w:pos="720"/>
        </w:tabs>
        <w:spacing w:after="0" w:line="240" w:lineRule="auto"/>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ab/>
        <w:t>Зерттеудің әдіснамалық негізі ғылыми танымның жалпы ғылыми және арнайы әдістері болды. Формальды-логикалық әдісті қолдану Қашықтықтан тергеу әрекеттерін жүргізу үшін сотқа дейінгі тергеу органдарының қызметіне қатысты тұжырымдамалық аппаратты нақтылауға мүмкіндік берді. Жүйелі-құрылымдық талдау жолымен құқық қорғау органдарының қызметіне жаңа қашықтықтан тергеу іс-қимылдарын енгізудің ұйымдастырушылық практикасына кешенді бағалау жүргізілді. Салыстырмалы-құқықтық талдауды қолдану Қазақстан Республикасы құқық қорғау органдарының қызметінде ақпараттық-коммуникациялық технологияларды одан әрі дамытудың негізгі бағыттарын анықтауға мүмкіндік берді (оның ішінде шет мемлекеттердің тәжірибесін талдау кезінде).</w:t>
      </w:r>
    </w:p>
    <w:p w:rsidR="007F11A8" w:rsidRPr="007F11A8" w:rsidRDefault="007F11A8" w:rsidP="007F11A8">
      <w:pPr>
        <w:pStyle w:val="a3"/>
        <w:tabs>
          <w:tab w:val="left" w:pos="720"/>
        </w:tabs>
        <w:spacing w:after="0" w:line="240" w:lineRule="auto"/>
        <w:ind w:left="0" w:firstLine="567"/>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Заң техникасының тәсілдері Қазақстан Республикасы ІІМ нормативтік құқықтық актісінің жобасын дайындау кезінде пайдаланылды. Әлеуметтанулық әдіс құқық қорғау органдарының қызметкерлеріне қашықтықтан жүргізілетін бірқатар тергеу әрекеттерінің оң аспектілерін, сондай-ақ тергеу әрекеттерінің қарастырылып отырған форматын құқықтық реттеудің кемшіліктерін анықтау бойынша сауалнама жүргізу барысында қолданылды. Байқау әдісі қашықтықтан жауап алу кезінде Қазақстан Республикасы ІІМ сотқа дейінгі тергеп-тексеру органдары қызметкерлерінің тікелей жұмысын көзбен көріп қабылдаудан және бағалаудан тұрды. Ғылыми танымның барлық аталған әдістері диссертациялық зерттеуге кешенді көзқарас талаптарының орындалуын қамтамасыз етті.</w:t>
      </w:r>
    </w:p>
    <w:p w:rsidR="00B81EE2" w:rsidRPr="00FE7E1D" w:rsidRDefault="005A01B9" w:rsidP="007F11A8">
      <w:pPr>
        <w:pStyle w:val="a3"/>
        <w:tabs>
          <w:tab w:val="left" w:pos="720"/>
        </w:tabs>
        <w:spacing w:after="0" w:line="240" w:lineRule="auto"/>
        <w:ind w:left="0" w:firstLine="567"/>
        <w:jc w:val="both"/>
        <w:rPr>
          <w:rFonts w:ascii="Times New Roman" w:hAnsi="Times New Roman"/>
          <w:color w:val="000000" w:themeColor="text1"/>
          <w:sz w:val="28"/>
          <w:szCs w:val="28"/>
          <w:lang w:val="kk-KZ"/>
        </w:rPr>
      </w:pPr>
      <w:r w:rsidRPr="007F11A8">
        <w:rPr>
          <w:rFonts w:ascii="Times New Roman" w:hAnsi="Times New Roman"/>
          <w:b/>
          <w:color w:val="000000" w:themeColor="text1"/>
          <w:sz w:val="28"/>
          <w:szCs w:val="28"/>
          <w:lang w:val="kk-KZ"/>
        </w:rPr>
        <w:t>Зерттеудің эмпирикалық базасын</w:t>
      </w:r>
      <w:r w:rsidRPr="007F11A8">
        <w:rPr>
          <w:rFonts w:ascii="Times New Roman" w:hAnsi="Times New Roman"/>
          <w:color w:val="000000" w:themeColor="text1"/>
          <w:sz w:val="28"/>
          <w:szCs w:val="28"/>
          <w:lang w:val="kk-KZ"/>
        </w:rPr>
        <w:t xml:space="preserve">  </w:t>
      </w:r>
      <w:r w:rsidR="00B81EE2" w:rsidRPr="007F11A8">
        <w:rPr>
          <w:rFonts w:ascii="Times New Roman" w:hAnsi="Times New Roman"/>
          <w:color w:val="000000" w:themeColor="text1"/>
          <w:sz w:val="28"/>
          <w:szCs w:val="28"/>
          <w:lang w:val="kk-KZ"/>
        </w:rPr>
        <w:t xml:space="preserve">ҚР БП ҚСжАЕКБ статистикалық деректері құрады 2018 жылдан 2023 жылға дейінгі уақыт аралығында ҚР Құқық қорғау органдарының қылмыстық қудалау органдары екі жүзден астам қашықтықтан тергеу әрекеттерін жүргізді. </w:t>
      </w:r>
      <w:r w:rsidR="00B81EE2" w:rsidRPr="00FE7E1D">
        <w:rPr>
          <w:rFonts w:ascii="Times New Roman" w:hAnsi="Times New Roman"/>
          <w:color w:val="000000" w:themeColor="text1"/>
          <w:sz w:val="28"/>
          <w:szCs w:val="28"/>
          <w:lang w:val="kk-KZ"/>
        </w:rPr>
        <w:t xml:space="preserve">ҚР ІІМ деректері онлайн форматта жүргізілген жауап алу саны бойынша талданды. Диссертацияда респонденттердің-құқық қорғау органдарының қызметкерлерінің </w:t>
      </w:r>
      <w:r w:rsidR="00B81EE2" w:rsidRPr="00FE7E1D">
        <w:rPr>
          <w:rFonts w:ascii="Times New Roman" w:hAnsi="Times New Roman"/>
          <w:color w:val="000000" w:themeColor="text1"/>
          <w:sz w:val="28"/>
          <w:szCs w:val="28"/>
          <w:lang w:val="kk-KZ"/>
        </w:rPr>
        <w:lastRenderedPageBreak/>
        <w:t>сауалнамасының нәтижелері талданады. Сот және тергеу тәжірибесінің материалдары да қолданылды.</w:t>
      </w:r>
    </w:p>
    <w:p w:rsidR="00B81EE2" w:rsidRPr="007F11A8" w:rsidRDefault="00B81EE2" w:rsidP="007F11A8">
      <w:pPr>
        <w:spacing w:after="0" w:line="240" w:lineRule="auto"/>
        <w:ind w:firstLine="567"/>
        <w:jc w:val="both"/>
        <w:rPr>
          <w:rFonts w:ascii="Times New Roman" w:hAnsi="Times New Roman"/>
          <w:color w:val="000000" w:themeColor="text1"/>
          <w:sz w:val="28"/>
          <w:szCs w:val="28"/>
        </w:rPr>
      </w:pPr>
      <w:proofErr w:type="spellStart"/>
      <w:r w:rsidRPr="007F11A8">
        <w:rPr>
          <w:rFonts w:ascii="Times New Roman" w:hAnsi="Times New Roman"/>
          <w:color w:val="000000" w:themeColor="text1"/>
          <w:sz w:val="28"/>
          <w:szCs w:val="28"/>
        </w:rPr>
        <w:t>Зерттеудің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эмпирикалық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базасы</w:t>
      </w:r>
      <w:proofErr w:type="spellEnd"/>
      <w:r w:rsidRPr="007F11A8">
        <w:rPr>
          <w:rFonts w:ascii="Times New Roman" w:hAnsi="Times New Roman"/>
          <w:color w:val="000000" w:themeColor="text1"/>
          <w:sz w:val="28"/>
          <w:szCs w:val="28"/>
        </w:rPr>
        <w:t>:</w:t>
      </w:r>
    </w:p>
    <w:p w:rsidR="00B81EE2" w:rsidRPr="007F11A8" w:rsidRDefault="00B81EE2" w:rsidP="007F11A8">
      <w:pPr>
        <w:spacing w:after="0" w:line="240" w:lineRule="auto"/>
        <w:jc w:val="both"/>
        <w:rPr>
          <w:rFonts w:ascii="Times New Roman" w:hAnsi="Times New Roman"/>
          <w:color w:val="000000" w:themeColor="text1"/>
          <w:sz w:val="28"/>
          <w:szCs w:val="28"/>
        </w:rPr>
      </w:pPr>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құқық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қорғау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органдарының</w:t>
      </w:r>
      <w:proofErr w:type="spellEnd"/>
      <w:r w:rsidRPr="007F11A8">
        <w:rPr>
          <w:rFonts w:ascii="Times New Roman" w:hAnsi="Times New Roman"/>
          <w:color w:val="000000" w:themeColor="text1"/>
          <w:sz w:val="28"/>
          <w:szCs w:val="28"/>
        </w:rPr>
        <w:t xml:space="preserve"> 179 </w:t>
      </w:r>
      <w:proofErr w:type="spellStart"/>
      <w:r w:rsidRPr="007F11A8">
        <w:rPr>
          <w:rFonts w:ascii="Times New Roman" w:hAnsi="Times New Roman"/>
          <w:color w:val="000000" w:themeColor="text1"/>
          <w:sz w:val="28"/>
          <w:szCs w:val="28"/>
        </w:rPr>
        <w:t>қызметкері</w:t>
      </w:r>
      <w:proofErr w:type="gramStart"/>
      <w:r w:rsidRPr="007F11A8">
        <w:rPr>
          <w:rFonts w:ascii="Times New Roman" w:hAnsi="Times New Roman"/>
          <w:color w:val="000000" w:themeColor="text1"/>
          <w:sz w:val="28"/>
          <w:szCs w:val="28"/>
        </w:rPr>
        <w:t>не</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w:t>
      </w:r>
      <w:proofErr w:type="gramEnd"/>
      <w:r w:rsidRPr="007F11A8">
        <w:rPr>
          <w:rFonts w:ascii="Times New Roman" w:hAnsi="Times New Roman"/>
          <w:color w:val="000000" w:themeColor="text1"/>
          <w:sz w:val="28"/>
          <w:szCs w:val="28"/>
        </w:rPr>
        <w:t>үргізілген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әлеуметтік</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сауалнама</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нәтижелері</w:t>
      </w:r>
      <w:proofErr w:type="spellEnd"/>
      <w:r w:rsidRPr="007F11A8">
        <w:rPr>
          <w:rFonts w:ascii="Times New Roman" w:hAnsi="Times New Roman"/>
          <w:color w:val="000000" w:themeColor="text1"/>
          <w:sz w:val="28"/>
          <w:szCs w:val="28"/>
        </w:rPr>
        <w:t>;</w:t>
      </w:r>
    </w:p>
    <w:p w:rsidR="00B81EE2" w:rsidRPr="007F11A8" w:rsidRDefault="00B81EE2" w:rsidP="007F11A8">
      <w:pPr>
        <w:spacing w:after="0" w:line="240" w:lineRule="auto"/>
        <w:jc w:val="both"/>
        <w:rPr>
          <w:rFonts w:ascii="Times New Roman" w:hAnsi="Times New Roman"/>
          <w:color w:val="000000" w:themeColor="text1"/>
          <w:sz w:val="28"/>
          <w:szCs w:val="28"/>
        </w:rPr>
      </w:pPr>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Мемлекеттік</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бағдарламалар</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баяндамалар</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талдамалық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шолулар</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оның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ішінде</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қаралатын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мәселелер</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бойынша</w:t>
      </w:r>
      <w:proofErr w:type="spellEnd"/>
      <w:r w:rsidRPr="007F11A8">
        <w:rPr>
          <w:rFonts w:ascii="Times New Roman" w:hAnsi="Times New Roman"/>
          <w:color w:val="000000" w:themeColor="text1"/>
          <w:sz w:val="28"/>
          <w:szCs w:val="28"/>
        </w:rPr>
        <w:t xml:space="preserve"> Парламент </w:t>
      </w:r>
      <w:proofErr w:type="spellStart"/>
      <w:r w:rsidRPr="007F11A8">
        <w:rPr>
          <w:rFonts w:ascii="Times New Roman" w:hAnsi="Times New Roman"/>
          <w:color w:val="000000" w:themeColor="text1"/>
          <w:sz w:val="28"/>
          <w:szCs w:val="28"/>
        </w:rPr>
        <w:t>Сенатының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өткізілген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отырыстарының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материалдары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Қазақстан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Республикасы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құқық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қорғау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органдарының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шет</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мемлекеттердің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және</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халықаралық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ұйымдардың</w:t>
      </w:r>
      <w:proofErr w:type="spellEnd"/>
      <w:r w:rsidRPr="007F11A8">
        <w:rPr>
          <w:rFonts w:ascii="Times New Roman" w:hAnsi="Times New Roman"/>
          <w:color w:val="000000" w:themeColor="text1"/>
          <w:sz w:val="28"/>
          <w:szCs w:val="28"/>
        </w:rPr>
        <w:t xml:space="preserve"> </w:t>
      </w:r>
      <w:proofErr w:type="spellStart"/>
      <w:proofErr w:type="gramStart"/>
      <w:r w:rsidRPr="007F11A8">
        <w:rPr>
          <w:rFonts w:ascii="Times New Roman" w:hAnsi="Times New Roman"/>
          <w:color w:val="000000" w:themeColor="text1"/>
          <w:sz w:val="28"/>
          <w:szCs w:val="28"/>
        </w:rPr>
        <w:t>сот</w:t>
      </w:r>
      <w:proofErr w:type="gramEnd"/>
      <w:r w:rsidRPr="007F11A8">
        <w:rPr>
          <w:rFonts w:ascii="Times New Roman" w:hAnsi="Times New Roman"/>
          <w:color w:val="000000" w:themeColor="text1"/>
          <w:sz w:val="28"/>
          <w:szCs w:val="28"/>
        </w:rPr>
        <w:t>қа</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дейінгі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тергеп-тексеру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органдарының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қызметін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оңтайландыру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мәселелері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жөніндегі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қызметі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туралы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анықтамалар</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өзге</w:t>
      </w:r>
      <w:proofErr w:type="spellEnd"/>
      <w:r w:rsidRPr="007F11A8">
        <w:rPr>
          <w:rFonts w:ascii="Times New Roman" w:hAnsi="Times New Roman"/>
          <w:color w:val="000000" w:themeColor="text1"/>
          <w:sz w:val="28"/>
          <w:szCs w:val="28"/>
        </w:rPr>
        <w:t xml:space="preserve"> де </w:t>
      </w:r>
      <w:proofErr w:type="spellStart"/>
      <w:r w:rsidRPr="007F11A8">
        <w:rPr>
          <w:rFonts w:ascii="Times New Roman" w:hAnsi="Times New Roman"/>
          <w:color w:val="000000" w:themeColor="text1"/>
          <w:sz w:val="28"/>
          <w:szCs w:val="28"/>
        </w:rPr>
        <w:t>материалдар</w:t>
      </w:r>
      <w:proofErr w:type="spellEnd"/>
      <w:r w:rsidRPr="007F11A8">
        <w:rPr>
          <w:rFonts w:ascii="Times New Roman" w:hAnsi="Times New Roman"/>
          <w:color w:val="000000" w:themeColor="text1"/>
          <w:sz w:val="28"/>
          <w:szCs w:val="28"/>
        </w:rPr>
        <w:t>;</w:t>
      </w:r>
    </w:p>
    <w:p w:rsidR="00B81EE2" w:rsidRPr="007F11A8" w:rsidRDefault="00B81EE2" w:rsidP="007F11A8">
      <w:pPr>
        <w:spacing w:after="0" w:line="240" w:lineRule="auto"/>
        <w:jc w:val="both"/>
        <w:rPr>
          <w:rFonts w:ascii="Times New Roman" w:hAnsi="Times New Roman"/>
          <w:color w:val="000000" w:themeColor="text1"/>
          <w:sz w:val="28"/>
          <w:szCs w:val="28"/>
        </w:rPr>
      </w:pPr>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қашықтықтан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тергеу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і</w:t>
      </w:r>
      <w:proofErr w:type="gramStart"/>
      <w:r w:rsidRPr="007F11A8">
        <w:rPr>
          <w:rFonts w:ascii="Times New Roman" w:hAnsi="Times New Roman"/>
          <w:color w:val="000000" w:themeColor="text1"/>
          <w:sz w:val="28"/>
          <w:szCs w:val="28"/>
        </w:rPr>
        <w:t>с-</w:t>
      </w:r>
      <w:proofErr w:type="gramEnd"/>
      <w:r w:rsidRPr="007F11A8">
        <w:rPr>
          <w:rFonts w:ascii="Times New Roman" w:hAnsi="Times New Roman"/>
          <w:color w:val="000000" w:themeColor="text1"/>
          <w:sz w:val="28"/>
          <w:szCs w:val="28"/>
        </w:rPr>
        <w:t>қимылдарын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жүргізу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кезінде</w:t>
      </w:r>
      <w:proofErr w:type="spellEnd"/>
      <w:r w:rsidRPr="007F11A8">
        <w:rPr>
          <w:rFonts w:ascii="Times New Roman" w:hAnsi="Times New Roman"/>
          <w:color w:val="000000" w:themeColor="text1"/>
          <w:sz w:val="28"/>
          <w:szCs w:val="28"/>
        </w:rPr>
        <w:t xml:space="preserve"> ҚР ІІМ </w:t>
      </w:r>
      <w:proofErr w:type="spellStart"/>
      <w:r w:rsidRPr="007F11A8">
        <w:rPr>
          <w:rFonts w:ascii="Times New Roman" w:hAnsi="Times New Roman"/>
          <w:color w:val="000000" w:themeColor="text1"/>
          <w:sz w:val="28"/>
          <w:szCs w:val="28"/>
        </w:rPr>
        <w:t>Тергеу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департаменті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тергеушілерінің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жұмысын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процестік</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құжаттардың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шаблондарын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қалыптастыру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сканерленген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материалдарды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қосу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техникалық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құралдарды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пайдалану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қашықтықтан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тергеу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іс-қимылдарын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жүргізу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барысында</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екі</w:t>
      </w:r>
      <w:proofErr w:type="spellEnd"/>
      <w:r w:rsidRPr="007F11A8">
        <w:rPr>
          <w:rFonts w:ascii="Times New Roman" w:hAnsi="Times New Roman"/>
          <w:color w:val="000000" w:themeColor="text1"/>
          <w:sz w:val="28"/>
          <w:szCs w:val="28"/>
        </w:rPr>
        <w:t xml:space="preserve"> полиция </w:t>
      </w:r>
      <w:proofErr w:type="spellStart"/>
      <w:r w:rsidRPr="007F11A8">
        <w:rPr>
          <w:rFonts w:ascii="Times New Roman" w:hAnsi="Times New Roman"/>
          <w:color w:val="000000" w:themeColor="text1"/>
          <w:sz w:val="28"/>
          <w:szCs w:val="28"/>
        </w:rPr>
        <w:t>департаменті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арасында</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байланыс</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жасау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тәртібін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автордың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жеке</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Байқау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нәтижелері</w:t>
      </w:r>
      <w:proofErr w:type="spellEnd"/>
      <w:r w:rsidRPr="007F11A8">
        <w:rPr>
          <w:rFonts w:ascii="Times New Roman" w:hAnsi="Times New Roman"/>
          <w:color w:val="000000" w:themeColor="text1"/>
          <w:sz w:val="28"/>
          <w:szCs w:val="28"/>
        </w:rPr>
        <w:t>.</w:t>
      </w:r>
    </w:p>
    <w:p w:rsidR="00B81EE2" w:rsidRPr="007F11A8" w:rsidRDefault="00B81EE2" w:rsidP="007F11A8">
      <w:pPr>
        <w:spacing w:after="0" w:line="240" w:lineRule="auto"/>
        <w:ind w:firstLine="708"/>
        <w:jc w:val="both"/>
        <w:rPr>
          <w:rFonts w:ascii="Times New Roman" w:hAnsi="Times New Roman"/>
          <w:color w:val="000000" w:themeColor="text1"/>
          <w:sz w:val="28"/>
          <w:szCs w:val="28"/>
        </w:rPr>
      </w:pPr>
      <w:proofErr w:type="spellStart"/>
      <w:r w:rsidRPr="007F11A8">
        <w:rPr>
          <w:rFonts w:ascii="Times New Roman" w:hAnsi="Times New Roman"/>
          <w:b/>
          <w:color w:val="000000" w:themeColor="text1"/>
          <w:sz w:val="28"/>
          <w:szCs w:val="28"/>
        </w:rPr>
        <w:t>Жұмыстың</w:t>
      </w:r>
      <w:proofErr w:type="spellEnd"/>
      <w:r w:rsidRPr="007F11A8">
        <w:rPr>
          <w:rFonts w:ascii="Times New Roman" w:hAnsi="Times New Roman"/>
          <w:b/>
          <w:color w:val="000000" w:themeColor="text1"/>
          <w:sz w:val="28"/>
          <w:szCs w:val="28"/>
        </w:rPr>
        <w:t xml:space="preserve"> </w:t>
      </w:r>
      <w:proofErr w:type="spellStart"/>
      <w:r w:rsidRPr="007F11A8">
        <w:rPr>
          <w:rFonts w:ascii="Times New Roman" w:hAnsi="Times New Roman"/>
          <w:b/>
          <w:color w:val="000000" w:themeColor="text1"/>
          <w:sz w:val="28"/>
          <w:szCs w:val="28"/>
        </w:rPr>
        <w:t>ғылыми</w:t>
      </w:r>
      <w:proofErr w:type="spellEnd"/>
      <w:r w:rsidRPr="007F11A8">
        <w:rPr>
          <w:rFonts w:ascii="Times New Roman" w:hAnsi="Times New Roman"/>
          <w:b/>
          <w:color w:val="000000" w:themeColor="text1"/>
          <w:sz w:val="28"/>
          <w:szCs w:val="28"/>
        </w:rPr>
        <w:t xml:space="preserve"> </w:t>
      </w:r>
      <w:proofErr w:type="spellStart"/>
      <w:r w:rsidRPr="007F11A8">
        <w:rPr>
          <w:rFonts w:ascii="Times New Roman" w:hAnsi="Times New Roman"/>
          <w:b/>
          <w:color w:val="000000" w:themeColor="text1"/>
          <w:sz w:val="28"/>
          <w:szCs w:val="28"/>
        </w:rPr>
        <w:t>жаңалығы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мынада</w:t>
      </w:r>
      <w:proofErr w:type="spellEnd"/>
      <w:r w:rsidRPr="007F11A8">
        <w:rPr>
          <w:rFonts w:ascii="Times New Roman" w:hAnsi="Times New Roman"/>
          <w:color w:val="000000" w:themeColor="text1"/>
          <w:sz w:val="28"/>
          <w:szCs w:val="28"/>
        </w:rPr>
        <w:t xml:space="preserve">: 2014 </w:t>
      </w:r>
      <w:proofErr w:type="spellStart"/>
      <w:r w:rsidRPr="007F11A8">
        <w:rPr>
          <w:rFonts w:ascii="Times New Roman" w:hAnsi="Times New Roman"/>
          <w:color w:val="000000" w:themeColor="text1"/>
          <w:sz w:val="28"/>
          <w:szCs w:val="28"/>
        </w:rPr>
        <w:t>жылғы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қылмыстық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іс</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жүргізу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Заңының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қабылдануына</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байланысты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новеллалардың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бі</w:t>
      </w:r>
      <w:proofErr w:type="gramStart"/>
      <w:r w:rsidRPr="007F11A8">
        <w:rPr>
          <w:rFonts w:ascii="Times New Roman" w:hAnsi="Times New Roman"/>
          <w:color w:val="000000" w:themeColor="text1"/>
          <w:sz w:val="28"/>
          <w:szCs w:val="28"/>
        </w:rPr>
        <w:t>р</w:t>
      </w:r>
      <w:proofErr w:type="gramEnd"/>
      <w:r w:rsidRPr="007F11A8">
        <w:rPr>
          <w:rFonts w:ascii="Times New Roman" w:hAnsi="Times New Roman"/>
          <w:color w:val="000000" w:themeColor="text1"/>
          <w:sz w:val="28"/>
          <w:szCs w:val="28"/>
        </w:rPr>
        <w:t>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Қазақстанда</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алғашқылардың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бірі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болып</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табылатын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жаңа</w:t>
      </w:r>
      <w:proofErr w:type="spellEnd"/>
      <w:r w:rsidRPr="007F11A8">
        <w:rPr>
          <w:rFonts w:ascii="Times New Roman" w:hAnsi="Times New Roman"/>
          <w:color w:val="000000" w:themeColor="text1"/>
          <w:sz w:val="28"/>
          <w:szCs w:val="28"/>
        </w:rPr>
        <w:t xml:space="preserve"> институт-</w:t>
      </w:r>
      <w:proofErr w:type="spellStart"/>
      <w:r w:rsidRPr="007F11A8">
        <w:rPr>
          <w:rFonts w:ascii="Times New Roman" w:hAnsi="Times New Roman"/>
          <w:color w:val="000000" w:themeColor="text1"/>
          <w:sz w:val="28"/>
          <w:szCs w:val="28"/>
        </w:rPr>
        <w:t>қашықтықтан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жауап</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алуды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енгізу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болды</w:t>
      </w:r>
      <w:proofErr w:type="spellEnd"/>
      <w:r w:rsidRPr="007F11A8">
        <w:rPr>
          <w:rFonts w:ascii="Times New Roman" w:hAnsi="Times New Roman"/>
          <w:color w:val="000000" w:themeColor="text1"/>
          <w:sz w:val="28"/>
          <w:szCs w:val="28"/>
        </w:rPr>
        <w:t xml:space="preserve">. </w:t>
      </w:r>
      <w:proofErr w:type="gramStart"/>
      <w:r w:rsidRPr="007F11A8">
        <w:rPr>
          <w:rFonts w:ascii="Times New Roman" w:hAnsi="Times New Roman"/>
          <w:color w:val="000000" w:themeColor="text1"/>
          <w:sz w:val="28"/>
          <w:szCs w:val="28"/>
        </w:rPr>
        <w:t xml:space="preserve">Осы институт </w:t>
      </w:r>
      <w:proofErr w:type="spellStart"/>
      <w:r w:rsidRPr="007F11A8">
        <w:rPr>
          <w:rFonts w:ascii="Times New Roman" w:hAnsi="Times New Roman"/>
          <w:color w:val="000000" w:themeColor="text1"/>
          <w:sz w:val="28"/>
          <w:szCs w:val="28"/>
        </w:rPr>
        <w:t>және</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салыстырмалы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құқықтану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шеңберінде</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қашықтықтан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тергеу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әрекеттерінің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теориялық</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және</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қолданбалы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мәселелері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ғылыми</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талдаудан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өтті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Авторлық</w:t>
      </w:r>
      <w:proofErr w:type="spellEnd"/>
      <w:r w:rsidRPr="007F11A8">
        <w:rPr>
          <w:rFonts w:ascii="Times New Roman" w:hAnsi="Times New Roman"/>
          <w:color w:val="000000" w:themeColor="text1"/>
          <w:sz w:val="28"/>
          <w:szCs w:val="28"/>
        </w:rPr>
        <w:t xml:space="preserve"> дефиниция, </w:t>
      </w:r>
      <w:proofErr w:type="spellStart"/>
      <w:r w:rsidRPr="007F11A8">
        <w:rPr>
          <w:rFonts w:ascii="Times New Roman" w:hAnsi="Times New Roman"/>
          <w:color w:val="000000" w:themeColor="text1"/>
          <w:sz w:val="28"/>
          <w:szCs w:val="28"/>
        </w:rPr>
        <w:t>қашықтықтан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жауап</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алу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әдістеріне</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қатысты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заңнаманы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жетілдіру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жолдары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ұсынылды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және</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енгізілді</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қашықтықтан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тергеу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әрекеттерін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жүргізу</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үшін</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жылжымалы</w:t>
      </w:r>
      <w:proofErr w:type="spellEnd"/>
      <w:proofErr w:type="gram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модульдің</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жобасы</w:t>
      </w:r>
      <w:proofErr w:type="spellEnd"/>
      <w:r w:rsidRPr="007F11A8">
        <w:rPr>
          <w:rFonts w:ascii="Times New Roman" w:hAnsi="Times New Roman"/>
          <w:color w:val="000000" w:themeColor="text1"/>
          <w:sz w:val="28"/>
          <w:szCs w:val="28"/>
        </w:rPr>
        <w:t xml:space="preserve"> </w:t>
      </w:r>
      <w:proofErr w:type="spellStart"/>
      <w:r w:rsidRPr="007F11A8">
        <w:rPr>
          <w:rFonts w:ascii="Times New Roman" w:hAnsi="Times New Roman"/>
          <w:color w:val="000000" w:themeColor="text1"/>
          <w:sz w:val="28"/>
          <w:szCs w:val="28"/>
        </w:rPr>
        <w:t>әзірленді</w:t>
      </w:r>
      <w:proofErr w:type="spellEnd"/>
      <w:r w:rsidRPr="007F11A8">
        <w:rPr>
          <w:rFonts w:ascii="Times New Roman" w:hAnsi="Times New Roman"/>
          <w:color w:val="000000" w:themeColor="text1"/>
          <w:sz w:val="28"/>
          <w:szCs w:val="28"/>
        </w:rPr>
        <w:t>.</w:t>
      </w:r>
    </w:p>
    <w:p w:rsidR="00B81EE2" w:rsidRPr="00B04B73" w:rsidRDefault="00B81EE2" w:rsidP="00B04B73">
      <w:pPr>
        <w:spacing w:after="0" w:line="240" w:lineRule="auto"/>
        <w:ind w:firstLine="708"/>
        <w:jc w:val="both"/>
        <w:rPr>
          <w:rFonts w:ascii="Times New Roman" w:hAnsi="Times New Roman"/>
          <w:color w:val="000000" w:themeColor="text1"/>
          <w:sz w:val="28"/>
          <w:szCs w:val="28"/>
          <w:lang w:val="kk-KZ"/>
        </w:rPr>
      </w:pPr>
      <w:r w:rsidRPr="00B04B73">
        <w:rPr>
          <w:rFonts w:ascii="Times New Roman" w:hAnsi="Times New Roman"/>
          <w:color w:val="000000" w:themeColor="text1"/>
          <w:sz w:val="28"/>
          <w:szCs w:val="28"/>
          <w:lang w:val="kk-KZ"/>
        </w:rPr>
        <w:t>Диссертацияда тұжырымдалған тұжырымдар, ұсыныстар мен ұсыныстар қылмыстық іс жүргізу заңнамасын оңтайландыруға бағытталған.</w:t>
      </w:r>
    </w:p>
    <w:p w:rsidR="005A01B9" w:rsidRPr="00FE7E1D" w:rsidRDefault="00B81EE2" w:rsidP="00FE7E1D">
      <w:pPr>
        <w:spacing w:after="0" w:line="240" w:lineRule="auto"/>
        <w:ind w:firstLine="708"/>
        <w:jc w:val="both"/>
        <w:rPr>
          <w:rFonts w:ascii="Times New Roman" w:hAnsi="Times New Roman"/>
          <w:color w:val="000000" w:themeColor="text1"/>
          <w:sz w:val="28"/>
          <w:szCs w:val="28"/>
          <w:lang w:val="kk-KZ"/>
        </w:rPr>
      </w:pPr>
      <w:r w:rsidRPr="00FE7E1D">
        <w:rPr>
          <w:rFonts w:ascii="Times New Roman" w:hAnsi="Times New Roman"/>
          <w:b/>
          <w:color w:val="000000" w:themeColor="text1"/>
          <w:sz w:val="28"/>
          <w:szCs w:val="28"/>
          <w:lang w:val="kk-KZ"/>
        </w:rPr>
        <w:t>Қорғауға шығарылатын ережелер.</w:t>
      </w:r>
      <w:r w:rsidRPr="00FE7E1D">
        <w:rPr>
          <w:rFonts w:ascii="Times New Roman" w:hAnsi="Times New Roman"/>
          <w:color w:val="000000" w:themeColor="text1"/>
          <w:sz w:val="28"/>
          <w:szCs w:val="28"/>
          <w:lang w:val="kk-KZ"/>
        </w:rPr>
        <w:t xml:space="preserve"> Диссертациялық зерттеудің нәтижелері келесі ережелерді қорғауға мүмкіндік береді:</w:t>
      </w:r>
      <w:r w:rsidR="005A01B9" w:rsidRPr="007F11A8">
        <w:rPr>
          <w:rFonts w:ascii="Times New Roman" w:eastAsia="Calibri" w:hAnsi="Times New Roman"/>
          <w:color w:val="000000" w:themeColor="text1"/>
          <w:sz w:val="28"/>
          <w:szCs w:val="28"/>
          <w:lang w:val="kk-KZ"/>
        </w:rPr>
        <w:t xml:space="preserve"> </w:t>
      </w:r>
    </w:p>
    <w:p w:rsidR="007F11A8" w:rsidRPr="007F11A8" w:rsidRDefault="007F11A8" w:rsidP="005628E4">
      <w:pPr>
        <w:spacing w:after="0" w:line="240" w:lineRule="auto"/>
        <w:ind w:firstLine="708"/>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 xml:space="preserve">1. Криминалистикалық тактика теориясына </w:t>
      </w:r>
      <w:r w:rsidR="00FE7E1D">
        <w:rPr>
          <w:rFonts w:ascii="Times New Roman" w:hAnsi="Times New Roman"/>
          <w:color w:val="000000" w:themeColor="text1"/>
          <w:sz w:val="28"/>
          <w:szCs w:val="28"/>
          <w:lang w:val="kk-KZ"/>
        </w:rPr>
        <w:t>тергеу әрекеті болып табылатын «</w:t>
      </w:r>
      <w:r w:rsidRPr="007F11A8">
        <w:rPr>
          <w:rFonts w:ascii="Times New Roman" w:hAnsi="Times New Roman"/>
          <w:color w:val="000000" w:themeColor="text1"/>
          <w:sz w:val="28"/>
          <w:szCs w:val="28"/>
          <w:lang w:val="kk-KZ"/>
        </w:rPr>
        <w:t>қашықтықтан жауа</w:t>
      </w:r>
      <w:r w:rsidR="00FE7E1D">
        <w:rPr>
          <w:rFonts w:ascii="Times New Roman" w:hAnsi="Times New Roman"/>
          <w:color w:val="000000" w:themeColor="text1"/>
          <w:sz w:val="28"/>
          <w:szCs w:val="28"/>
          <w:lang w:val="kk-KZ"/>
        </w:rPr>
        <w:t>п алу»</w:t>
      </w:r>
      <w:r w:rsidRPr="007F11A8">
        <w:rPr>
          <w:rFonts w:ascii="Times New Roman" w:hAnsi="Times New Roman"/>
          <w:color w:val="000000" w:themeColor="text1"/>
          <w:sz w:val="28"/>
          <w:szCs w:val="28"/>
          <w:lang w:val="kk-KZ"/>
        </w:rPr>
        <w:t xml:space="preserve"> терминінің этимологиялық мазмұны негізделді және ұсынылды, оның мәні қылмыстық іс жүргізу заңнамасының нормаларына сәйкес ғылыми-техникалық бекіту құралдары арқылы тергеуге жататын істің мән-жайлары туралы берілетін мәліметтерді алу және бекіту болы</w:t>
      </w:r>
      <w:r w:rsidR="00FE7E1D">
        <w:rPr>
          <w:rFonts w:ascii="Times New Roman" w:hAnsi="Times New Roman"/>
          <w:color w:val="000000" w:themeColor="text1"/>
          <w:sz w:val="28"/>
          <w:szCs w:val="28"/>
          <w:lang w:val="kk-KZ"/>
        </w:rPr>
        <w:t>п табылады (бұл термин «қазіргі заман</w:t>
      </w:r>
      <w:r w:rsidRPr="007F11A8">
        <w:rPr>
          <w:rFonts w:ascii="Times New Roman" w:hAnsi="Times New Roman"/>
          <w:color w:val="000000" w:themeColor="text1"/>
          <w:sz w:val="28"/>
          <w:szCs w:val="28"/>
          <w:lang w:val="kk-KZ"/>
        </w:rPr>
        <w:t xml:space="preserve"> құралына сынақтан өткізілді және енгізілді жауап алу кезінде</w:t>
      </w:r>
      <w:r w:rsidR="00FE7E1D">
        <w:rPr>
          <w:rFonts w:ascii="Times New Roman" w:hAnsi="Times New Roman"/>
          <w:color w:val="000000" w:themeColor="text1"/>
          <w:sz w:val="28"/>
          <w:szCs w:val="28"/>
          <w:lang w:val="kk-KZ"/>
        </w:rPr>
        <w:t xml:space="preserve"> тергеушінің түсіндірме сөздігі»</w:t>
      </w:r>
      <w:r w:rsidRPr="007F11A8">
        <w:rPr>
          <w:rFonts w:ascii="Times New Roman" w:hAnsi="Times New Roman"/>
          <w:color w:val="000000" w:themeColor="text1"/>
          <w:sz w:val="28"/>
          <w:szCs w:val="28"/>
          <w:lang w:val="kk-KZ"/>
        </w:rPr>
        <w:t>).</w:t>
      </w:r>
    </w:p>
    <w:p w:rsidR="007F11A8" w:rsidRPr="007F11A8" w:rsidRDefault="007F11A8" w:rsidP="005628E4">
      <w:pPr>
        <w:spacing w:after="0" w:line="240" w:lineRule="auto"/>
        <w:ind w:firstLine="708"/>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 xml:space="preserve">2. Заңда белгіленген нормаларды міндетті түрде сақтай отырып, денсаулық сақтау мүмкіндіктері шектеулі адамдар санатына жататын субъектілер үшін (олардың ерекше мәртебесін ескере отырып: эфирге шығу, тергеу органынан тыс мәліметтерді беру) </w:t>
      </w:r>
      <w:r w:rsidR="00465620" w:rsidRPr="007F11A8">
        <w:rPr>
          <w:rFonts w:ascii="Times New Roman" w:hAnsi="Times New Roman"/>
          <w:color w:val="000000" w:themeColor="text1"/>
          <w:sz w:val="28"/>
          <w:szCs w:val="28"/>
          <w:lang w:val="kk-KZ"/>
        </w:rPr>
        <w:t>қашықтықтан</w:t>
      </w:r>
      <w:r w:rsidR="00465620">
        <w:rPr>
          <w:rFonts w:ascii="Times New Roman" w:hAnsi="Times New Roman"/>
          <w:color w:val="000000" w:themeColor="text1"/>
          <w:sz w:val="28"/>
          <w:szCs w:val="28"/>
          <w:lang w:val="kk-KZ"/>
        </w:rPr>
        <w:t xml:space="preserve"> </w:t>
      </w:r>
      <w:r w:rsidR="00465620" w:rsidRPr="007F11A8">
        <w:rPr>
          <w:rFonts w:ascii="Times New Roman" w:hAnsi="Times New Roman"/>
          <w:color w:val="000000" w:themeColor="text1"/>
          <w:sz w:val="28"/>
          <w:szCs w:val="28"/>
          <w:lang w:val="kk-KZ"/>
        </w:rPr>
        <w:t>тергеу әрекеттерінің</w:t>
      </w:r>
      <w:r w:rsidRPr="007F11A8">
        <w:rPr>
          <w:rFonts w:ascii="Times New Roman" w:hAnsi="Times New Roman"/>
          <w:color w:val="000000" w:themeColor="text1"/>
          <w:sz w:val="28"/>
          <w:szCs w:val="28"/>
          <w:lang w:val="kk-KZ"/>
        </w:rPr>
        <w:t xml:space="preserve"> жүргізу әдістемесін қамтитын нормативтік-процестік регламент әзірленді.</w:t>
      </w:r>
    </w:p>
    <w:p w:rsidR="007F11A8" w:rsidRPr="007F11A8" w:rsidRDefault="007F11A8" w:rsidP="005628E4">
      <w:pPr>
        <w:spacing w:after="0" w:line="240" w:lineRule="auto"/>
        <w:ind w:firstLine="708"/>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 xml:space="preserve">3. Қолданыстағы қылмыстық іс жүргізу заңнамасына негізделген қашықтықтан тергеу әрекеттерінің авторлық тұжырымдамасы (параметрлеу) ұсынылды, автордың пікірінше, қашықтықтан форматта жүргізуге рұқсат </w:t>
      </w:r>
      <w:r w:rsidRPr="007F11A8">
        <w:rPr>
          <w:rFonts w:ascii="Times New Roman" w:hAnsi="Times New Roman"/>
          <w:color w:val="000000" w:themeColor="text1"/>
          <w:sz w:val="28"/>
          <w:szCs w:val="28"/>
          <w:lang w:val="kk-KZ"/>
        </w:rPr>
        <w:lastRenderedPageBreak/>
        <w:t>етілген тергеу әрекеттерінің қолданыстағы және ықтимал түрлерімен ұсынылған (тірі адамдарды, заттар мен құжаттарды тану үшін ұсыну).</w:t>
      </w:r>
    </w:p>
    <w:p w:rsidR="007F11A8" w:rsidRPr="007F11A8" w:rsidRDefault="007F11A8" w:rsidP="005628E4">
      <w:pPr>
        <w:spacing w:after="0" w:line="240" w:lineRule="auto"/>
        <w:ind w:firstLine="708"/>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4. Автор саралау негізінде ауызша тергеу әрекеттері кезінде қолданылатын тактикалық, психологиялық және тактикалық-психологиялық әдістерді криминалистикалық ғылымға қашықтықтан тергеу әрекеттерін өндіруде қолдануға болатын әдістерге топтастыруды ұсынды, мысалы: шиеленісті жеңілдету, әңгімелесу, баптау, жауап алынушының жеке басының жағымды қасиеттерін пайдалану, контраст, перифраза, көрнекілік.</w:t>
      </w:r>
    </w:p>
    <w:p w:rsidR="007F11A8" w:rsidRPr="007F11A8" w:rsidRDefault="007F11A8" w:rsidP="005628E4">
      <w:pPr>
        <w:spacing w:after="0" w:line="240" w:lineRule="auto"/>
        <w:ind w:firstLine="708"/>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5. Автор тану үшін ұсынуды жүргізуді регламенттейтін Қ</w:t>
      </w:r>
      <w:r w:rsidR="00FE7E1D">
        <w:rPr>
          <w:rFonts w:ascii="Times New Roman" w:hAnsi="Times New Roman"/>
          <w:color w:val="000000" w:themeColor="text1"/>
          <w:sz w:val="28"/>
          <w:szCs w:val="28"/>
          <w:lang w:val="kk-KZ"/>
        </w:rPr>
        <w:t>Р ҚІЖК-нің 229, 230-баптарының «</w:t>
      </w:r>
      <w:r w:rsidRPr="007F11A8">
        <w:rPr>
          <w:rFonts w:ascii="Times New Roman" w:hAnsi="Times New Roman"/>
          <w:color w:val="000000" w:themeColor="text1"/>
          <w:sz w:val="28"/>
          <w:szCs w:val="28"/>
          <w:lang w:val="kk-KZ"/>
        </w:rPr>
        <w:t>сәйкестендіру ү</w:t>
      </w:r>
      <w:r w:rsidR="00FE7E1D">
        <w:rPr>
          <w:rFonts w:ascii="Times New Roman" w:hAnsi="Times New Roman"/>
          <w:color w:val="000000" w:themeColor="text1"/>
          <w:sz w:val="28"/>
          <w:szCs w:val="28"/>
          <w:lang w:val="kk-KZ"/>
        </w:rPr>
        <w:t>шін ұсыну», «</w:t>
      </w:r>
      <w:r w:rsidRPr="007F11A8">
        <w:rPr>
          <w:rFonts w:ascii="Times New Roman" w:hAnsi="Times New Roman"/>
          <w:color w:val="000000" w:themeColor="text1"/>
          <w:sz w:val="28"/>
          <w:szCs w:val="28"/>
          <w:lang w:val="kk-KZ"/>
        </w:rPr>
        <w:t>с</w:t>
      </w:r>
      <w:r w:rsidR="00FE7E1D">
        <w:rPr>
          <w:rFonts w:ascii="Times New Roman" w:hAnsi="Times New Roman"/>
          <w:color w:val="000000" w:themeColor="text1"/>
          <w:sz w:val="28"/>
          <w:szCs w:val="28"/>
          <w:lang w:val="kk-KZ"/>
        </w:rPr>
        <w:t>әйкестендіру үшін ұсыну тәртібі»</w:t>
      </w:r>
      <w:r w:rsidRPr="007F11A8">
        <w:rPr>
          <w:rFonts w:ascii="Times New Roman" w:hAnsi="Times New Roman"/>
          <w:color w:val="000000" w:themeColor="text1"/>
          <w:sz w:val="28"/>
          <w:szCs w:val="28"/>
          <w:lang w:val="kk-KZ"/>
        </w:rPr>
        <w:t xml:space="preserve"> қолданыстағы нормасын мынадай редакцияда жазылсын (ҚР ҚІЖК-нің 230-бабының 11-тармағы):</w:t>
      </w:r>
    </w:p>
    <w:p w:rsidR="007F11A8" w:rsidRPr="007F11A8" w:rsidRDefault="007F11A8" w:rsidP="007F11A8">
      <w:pPr>
        <w:spacing w:after="0" w:line="240" w:lineRule="auto"/>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Қажет болған жағдайларда тану үшін қашықтықтан</w:t>
      </w:r>
      <w:r w:rsidR="00FE7E1D">
        <w:rPr>
          <w:rFonts w:ascii="Times New Roman" w:hAnsi="Times New Roman"/>
          <w:color w:val="000000" w:themeColor="text1"/>
          <w:sz w:val="28"/>
          <w:szCs w:val="28"/>
          <w:lang w:val="kk-KZ"/>
        </w:rPr>
        <w:t xml:space="preserve"> ұсыну жүргізуге жол беріледі. «Қажетті жағдайлар»</w:t>
      </w:r>
      <w:r w:rsidRPr="007F11A8">
        <w:rPr>
          <w:rFonts w:ascii="Times New Roman" w:hAnsi="Times New Roman"/>
          <w:color w:val="000000" w:themeColor="text1"/>
          <w:sz w:val="28"/>
          <w:szCs w:val="28"/>
          <w:lang w:val="kk-KZ"/>
        </w:rPr>
        <w:t xml:space="preserve"> тіркесін әскери, төтенше жағдай кезеңіне, эпидемия мен пандемия, табиғи апаттар кезеңіне, тану рәсіміне объективті с</w:t>
      </w:r>
      <w:r w:rsidR="00FE7E1D">
        <w:rPr>
          <w:rFonts w:ascii="Times New Roman" w:hAnsi="Times New Roman"/>
          <w:color w:val="000000" w:themeColor="text1"/>
          <w:sz w:val="28"/>
          <w:szCs w:val="28"/>
          <w:lang w:val="kk-KZ"/>
        </w:rPr>
        <w:t xml:space="preserve">ебептермен адамның келу мүмкін </w:t>
      </w:r>
      <w:r w:rsidRPr="007F11A8">
        <w:rPr>
          <w:rFonts w:ascii="Times New Roman" w:hAnsi="Times New Roman"/>
          <w:color w:val="000000" w:themeColor="text1"/>
          <w:sz w:val="28"/>
          <w:szCs w:val="28"/>
          <w:lang w:val="kk-KZ"/>
        </w:rPr>
        <w:t>стігіне жатқызу керек.</w:t>
      </w:r>
    </w:p>
    <w:p w:rsidR="007F11A8" w:rsidRPr="007F11A8" w:rsidRDefault="00FE7E1D" w:rsidP="007F11A8">
      <w:pPr>
        <w:spacing w:after="0" w:line="240" w:lineRule="auto"/>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ҚР ҚІЖК 218-бабында «Беттестіру»</w:t>
      </w:r>
      <w:r w:rsidR="007F11A8" w:rsidRPr="007F11A8">
        <w:rPr>
          <w:rFonts w:ascii="Times New Roman" w:hAnsi="Times New Roman"/>
          <w:color w:val="000000" w:themeColor="text1"/>
          <w:sz w:val="28"/>
          <w:szCs w:val="28"/>
          <w:lang w:val="kk-KZ"/>
        </w:rPr>
        <w:t xml:space="preserve"> 7-бөлімге мынадай мазмұндағы толықтыруды енгізу ұсынылады:</w:t>
      </w:r>
    </w:p>
    <w:p w:rsidR="007F11A8" w:rsidRPr="007F11A8" w:rsidRDefault="00FE7E1D" w:rsidP="007F11A8">
      <w:pPr>
        <w:spacing w:after="0" w:line="240" w:lineRule="auto"/>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w:t>
      </w:r>
      <w:r w:rsidR="007F11A8" w:rsidRPr="007F11A8">
        <w:rPr>
          <w:rFonts w:ascii="Times New Roman" w:hAnsi="Times New Roman"/>
          <w:color w:val="000000" w:themeColor="text1"/>
          <w:sz w:val="28"/>
          <w:szCs w:val="28"/>
          <w:lang w:val="kk-KZ"/>
        </w:rPr>
        <w:t xml:space="preserve">213-баптың 1-бөлігінде көзделген жағдайларда </w:t>
      </w:r>
      <w:r>
        <w:rPr>
          <w:rFonts w:ascii="Times New Roman" w:hAnsi="Times New Roman"/>
          <w:color w:val="000000" w:themeColor="text1"/>
          <w:sz w:val="28"/>
          <w:szCs w:val="28"/>
          <w:lang w:val="kk-KZ"/>
        </w:rPr>
        <w:t>беттестіруді</w:t>
      </w:r>
      <w:r w:rsidRPr="007F11A8">
        <w:rPr>
          <w:rFonts w:ascii="Times New Roman" w:hAnsi="Times New Roman"/>
          <w:color w:val="000000" w:themeColor="text1"/>
          <w:sz w:val="28"/>
          <w:szCs w:val="28"/>
          <w:lang w:val="kk-KZ"/>
        </w:rPr>
        <w:t xml:space="preserve"> </w:t>
      </w:r>
      <w:r w:rsidR="007F11A8" w:rsidRPr="007F11A8">
        <w:rPr>
          <w:rFonts w:ascii="Times New Roman" w:hAnsi="Times New Roman"/>
          <w:color w:val="000000" w:themeColor="text1"/>
          <w:sz w:val="28"/>
          <w:szCs w:val="28"/>
          <w:lang w:val="kk-KZ"/>
        </w:rPr>
        <w:t>қашықтықтан</w:t>
      </w:r>
      <w:r>
        <w:rPr>
          <w:rFonts w:ascii="Times New Roman" w:hAnsi="Times New Roman"/>
          <w:color w:val="000000" w:themeColor="text1"/>
          <w:sz w:val="28"/>
          <w:szCs w:val="28"/>
          <w:lang w:val="kk-KZ"/>
        </w:rPr>
        <w:t xml:space="preserve"> форматта өндіруге жол беріледі»</w:t>
      </w:r>
      <w:r w:rsidR="007F11A8" w:rsidRPr="007F11A8">
        <w:rPr>
          <w:rFonts w:ascii="Times New Roman" w:hAnsi="Times New Roman"/>
          <w:color w:val="000000" w:themeColor="text1"/>
          <w:sz w:val="28"/>
          <w:szCs w:val="28"/>
          <w:lang w:val="kk-KZ"/>
        </w:rPr>
        <w:t>.</w:t>
      </w:r>
    </w:p>
    <w:p w:rsidR="007F11A8" w:rsidRPr="007F11A8" w:rsidRDefault="00FE7E1D" w:rsidP="005628E4">
      <w:pPr>
        <w:spacing w:after="0" w:line="240" w:lineRule="auto"/>
        <w:ind w:firstLine="708"/>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6. «</w:t>
      </w:r>
      <w:r w:rsidR="007F11A8" w:rsidRPr="007F11A8">
        <w:rPr>
          <w:rFonts w:ascii="Times New Roman" w:hAnsi="Times New Roman"/>
          <w:color w:val="000000" w:themeColor="text1"/>
          <w:sz w:val="28"/>
          <w:szCs w:val="28"/>
          <w:lang w:val="kk-KZ"/>
        </w:rPr>
        <w:t>Қашықтықтан тергеу іс-қимылдары</w:t>
      </w:r>
      <w:r>
        <w:rPr>
          <w:rFonts w:ascii="Times New Roman" w:hAnsi="Times New Roman"/>
          <w:color w:val="000000" w:themeColor="text1"/>
          <w:sz w:val="28"/>
          <w:szCs w:val="28"/>
          <w:lang w:val="kk-KZ"/>
        </w:rPr>
        <w:t>н жүргізу үшін жылжымалы модуль»</w:t>
      </w:r>
      <w:r w:rsidR="007F11A8" w:rsidRPr="007F11A8">
        <w:rPr>
          <w:rFonts w:ascii="Times New Roman" w:hAnsi="Times New Roman"/>
          <w:color w:val="000000" w:themeColor="text1"/>
          <w:sz w:val="28"/>
          <w:szCs w:val="28"/>
          <w:lang w:val="kk-KZ"/>
        </w:rPr>
        <w:t xml:space="preserve"> әзірленді және патенттелді, ол жауап алынатын адамдарға келу, қашықтықтан тергеу іс-қимылдарын жүргізу үшін барлық қажетті жабдықтармен жедел-тергеу тобын тасымалдауды жүзеге асыру мүмкіндігінен тұрады. Модуль тергеу әрекеттерін жүргізу үшін тергеуші кабинетінің белгіленген параметрлері мен талаптарына сәйкес келеді. Мемлекеттің бюджет қаражатын үнемдеу, қол жеткізу қиын аумақтарды / азаматтардың кең аудиториясын қамту міндеті шешілуде.</w:t>
      </w:r>
    </w:p>
    <w:p w:rsidR="007F11A8" w:rsidRPr="007F11A8" w:rsidRDefault="007F11A8" w:rsidP="005628E4">
      <w:pPr>
        <w:spacing w:after="0" w:line="240" w:lineRule="auto"/>
        <w:ind w:firstLine="567"/>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7. Тергеу бөлімшелерінің қызметкерлеріне арналған нұсқаулық форматында авторлық циркуляр құрылды, оның мәні қашықтықтан тергеу әрекеттерін жүргізу кезінде дәйекті манипуляциялар алгоритмінде жатыр.</w:t>
      </w:r>
    </w:p>
    <w:p w:rsidR="00B81EE2" w:rsidRPr="007F11A8" w:rsidRDefault="00B81EE2" w:rsidP="00B04B73">
      <w:pPr>
        <w:spacing w:after="0" w:line="240" w:lineRule="auto"/>
        <w:ind w:firstLine="567"/>
        <w:jc w:val="both"/>
        <w:rPr>
          <w:rFonts w:ascii="Times New Roman" w:hAnsi="Times New Roman"/>
          <w:b/>
          <w:color w:val="000000" w:themeColor="text1"/>
          <w:sz w:val="28"/>
          <w:szCs w:val="28"/>
          <w:lang w:val="kk-KZ"/>
        </w:rPr>
      </w:pPr>
      <w:r w:rsidRPr="007F11A8">
        <w:rPr>
          <w:rFonts w:ascii="Times New Roman" w:hAnsi="Times New Roman"/>
          <w:b/>
          <w:color w:val="000000" w:themeColor="text1"/>
          <w:sz w:val="28"/>
          <w:szCs w:val="28"/>
          <w:lang w:val="kk-KZ"/>
        </w:rPr>
        <w:t>Зерттеудің теориялық және практикалық маңыздылығы.</w:t>
      </w:r>
    </w:p>
    <w:p w:rsidR="00B81EE2" w:rsidRPr="007F11A8" w:rsidRDefault="00B81EE2" w:rsidP="00B04B73">
      <w:pPr>
        <w:spacing w:after="0" w:line="240" w:lineRule="auto"/>
        <w:ind w:firstLine="567"/>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Жұмыстың теориялық және практикалық маңыздылығы жалпы құқық теориясы, философия, қылмыстық және қылмыстық іс жүргізу құқығы тұрғысынан қашықтықтан тергеу әрекеттерін кешенді және жүйелі зерттеу болып табылады. Қорытындылар мен ұсынымдар отандық және шетелдік қылмыстық іс жүргізу заңнамасында қашықтықтан тергеу әрекеттерін жүргізудің теориялық және қолданбалы ерекшеліктері мәселелерін одан әрі ғылыми зерттеулерде пайдаланылуы мүмкін.</w:t>
      </w:r>
    </w:p>
    <w:p w:rsidR="005A01B9" w:rsidRPr="007F11A8" w:rsidRDefault="005A01B9" w:rsidP="007F11A8">
      <w:pPr>
        <w:spacing w:after="0" w:line="240" w:lineRule="auto"/>
        <w:ind w:firstLine="567"/>
        <w:jc w:val="both"/>
        <w:rPr>
          <w:rFonts w:ascii="Times New Roman" w:hAnsi="Times New Roman"/>
          <w:color w:val="000000" w:themeColor="text1"/>
          <w:sz w:val="28"/>
          <w:szCs w:val="28"/>
          <w:lang w:val="kk-KZ"/>
        </w:rPr>
      </w:pPr>
      <w:r w:rsidRPr="007F11A8">
        <w:rPr>
          <w:rFonts w:ascii="Times New Roman" w:eastAsia="Calibri" w:hAnsi="Times New Roman"/>
          <w:b/>
          <w:color w:val="000000" w:themeColor="text1"/>
          <w:sz w:val="28"/>
          <w:szCs w:val="28"/>
          <w:lang w:val="kk-KZ"/>
        </w:rPr>
        <w:t>Зерттеу нәтижелерін апробациялау және енгізу.</w:t>
      </w:r>
      <w:r w:rsidRPr="007F11A8">
        <w:rPr>
          <w:rFonts w:ascii="Times New Roman" w:eastAsia="Calibri" w:hAnsi="Times New Roman"/>
          <w:color w:val="000000" w:themeColor="text1"/>
          <w:sz w:val="28"/>
          <w:szCs w:val="28"/>
          <w:lang w:val="kk-KZ"/>
        </w:rPr>
        <w:t xml:space="preserve">  </w:t>
      </w:r>
    </w:p>
    <w:p w:rsidR="00B81EE2" w:rsidRPr="007F11A8" w:rsidRDefault="00B81EE2" w:rsidP="00B04B73">
      <w:pPr>
        <w:spacing w:after="0" w:line="240" w:lineRule="auto"/>
        <w:ind w:firstLine="567"/>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Диссертациялық зерттеудің нәтижелері халықаралық және республикалық деңгейдегі конференциялардағы баяндамаларда, ғылыми мақалаларда, осы мәселе бойынша қолданыстағы заңнаманы жетілдіру бойынша ұсынымдар ретінде көрсетілген.</w:t>
      </w:r>
    </w:p>
    <w:p w:rsidR="00B81EE2" w:rsidRPr="007F11A8" w:rsidRDefault="00B81EE2" w:rsidP="00B04B73">
      <w:pPr>
        <w:spacing w:after="0" w:line="240" w:lineRule="auto"/>
        <w:ind w:firstLine="567"/>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lastRenderedPageBreak/>
        <w:t>Зерттеу барысында тұжырымдалған тұжырымдар мен ұсыныстарды қолдануға болады:</w:t>
      </w:r>
    </w:p>
    <w:p w:rsidR="00B81EE2" w:rsidRPr="007F11A8" w:rsidRDefault="00B81EE2" w:rsidP="007F11A8">
      <w:pPr>
        <w:spacing w:after="0" w:line="240" w:lineRule="auto"/>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а) қашықтықтан тергеу әрекеттері сияқты тергеу әрекеттері туралы ғылыми түсініктерді тереңдету және кеңейту үшін;</w:t>
      </w:r>
    </w:p>
    <w:p w:rsidR="00B81EE2" w:rsidRPr="00FE7E1D" w:rsidRDefault="00B81EE2" w:rsidP="007F11A8">
      <w:pPr>
        <w:spacing w:after="0" w:line="240" w:lineRule="auto"/>
        <w:jc w:val="both"/>
        <w:rPr>
          <w:rFonts w:ascii="Times New Roman" w:hAnsi="Times New Roman"/>
          <w:color w:val="000000" w:themeColor="text1"/>
          <w:sz w:val="28"/>
          <w:szCs w:val="28"/>
          <w:lang w:val="kk-KZ"/>
        </w:rPr>
      </w:pPr>
      <w:r w:rsidRPr="00FE7E1D">
        <w:rPr>
          <w:rFonts w:ascii="Times New Roman" w:hAnsi="Times New Roman"/>
          <w:color w:val="000000" w:themeColor="text1"/>
          <w:sz w:val="28"/>
          <w:szCs w:val="28"/>
          <w:lang w:val="kk-KZ"/>
        </w:rPr>
        <w:t>б) қашықтан тергеу әрекеттерін жүргізу туралы ҚР ҚІЖК тиісті нормаларын жетілдіру кезінде құқық шығармашылығында;</w:t>
      </w:r>
    </w:p>
    <w:p w:rsidR="00B81EE2" w:rsidRPr="00FE7E1D" w:rsidRDefault="00B81EE2" w:rsidP="007F11A8">
      <w:pPr>
        <w:spacing w:after="0" w:line="240" w:lineRule="auto"/>
        <w:jc w:val="both"/>
        <w:rPr>
          <w:rFonts w:ascii="Times New Roman" w:hAnsi="Times New Roman"/>
          <w:color w:val="000000" w:themeColor="text1"/>
          <w:sz w:val="28"/>
          <w:szCs w:val="28"/>
          <w:lang w:val="kk-KZ"/>
        </w:rPr>
      </w:pPr>
      <w:r w:rsidRPr="00FE7E1D">
        <w:rPr>
          <w:rFonts w:ascii="Times New Roman" w:hAnsi="Times New Roman"/>
          <w:color w:val="000000" w:themeColor="text1"/>
          <w:sz w:val="28"/>
          <w:szCs w:val="28"/>
          <w:lang w:val="kk-KZ"/>
        </w:rPr>
        <w:t>в) оқу-білім беру процесінде, магистрлік және докторлық жұмыстарды дайындауда, аталған мәселе бойынша ғылыми зерттеулер жүргізуде.</w:t>
      </w:r>
    </w:p>
    <w:p w:rsidR="00B81EE2" w:rsidRPr="00FE7E1D" w:rsidRDefault="00B81EE2" w:rsidP="00B04B73">
      <w:pPr>
        <w:spacing w:after="0" w:line="240" w:lineRule="auto"/>
        <w:ind w:firstLine="708"/>
        <w:jc w:val="both"/>
        <w:rPr>
          <w:rFonts w:ascii="Times New Roman" w:hAnsi="Times New Roman"/>
          <w:color w:val="000000" w:themeColor="text1"/>
          <w:sz w:val="28"/>
          <w:szCs w:val="28"/>
          <w:lang w:val="kk-KZ"/>
        </w:rPr>
      </w:pPr>
      <w:r w:rsidRPr="00B04B73">
        <w:rPr>
          <w:rFonts w:ascii="Times New Roman" w:hAnsi="Times New Roman"/>
          <w:color w:val="000000" w:themeColor="text1"/>
          <w:sz w:val="28"/>
          <w:szCs w:val="28"/>
          <w:lang w:val="kk-KZ"/>
        </w:rPr>
        <w:t xml:space="preserve">Диссертациядағы негізгі ережелер мен нәтижелер Қазақстан Республикасы Бас прокуратурасы жанындағы Құқық қорғау органдары академиясы кафедраларының отырысында талқыланды, сондай-ақ зерттелетін </w:t>
      </w:r>
      <w:r w:rsidR="00746229">
        <w:rPr>
          <w:rFonts w:ascii="Times New Roman" w:hAnsi="Times New Roman"/>
          <w:color w:val="000000" w:themeColor="text1"/>
          <w:sz w:val="28"/>
          <w:szCs w:val="28"/>
          <w:lang w:val="kk-KZ"/>
        </w:rPr>
        <w:t>мәселелер бойынша жарияланған 12</w:t>
      </w:r>
      <w:r w:rsidRPr="00B04B73">
        <w:rPr>
          <w:rFonts w:ascii="Times New Roman" w:hAnsi="Times New Roman"/>
          <w:color w:val="000000" w:themeColor="text1"/>
          <w:sz w:val="28"/>
          <w:szCs w:val="28"/>
          <w:lang w:val="kk-KZ"/>
        </w:rPr>
        <w:t xml:space="preserve"> мақалада көрініс тапты. </w:t>
      </w:r>
      <w:r w:rsidRPr="00FE7E1D">
        <w:rPr>
          <w:rFonts w:ascii="Times New Roman" w:hAnsi="Times New Roman"/>
          <w:color w:val="000000" w:themeColor="text1"/>
          <w:sz w:val="28"/>
          <w:szCs w:val="28"/>
          <w:lang w:val="kk-KZ"/>
        </w:rPr>
        <w:t>Олардың ішінде 6 – ҚР Ғылым және жоғары білім министрлігінің Білім және ғылым саласындағы сапаны бағалау</w:t>
      </w:r>
      <w:r w:rsidR="007F11A8" w:rsidRPr="00FE7E1D">
        <w:rPr>
          <w:rFonts w:ascii="Times New Roman" w:hAnsi="Times New Roman"/>
          <w:color w:val="000000" w:themeColor="text1"/>
          <w:sz w:val="28"/>
          <w:szCs w:val="28"/>
          <w:lang w:val="kk-KZ"/>
        </w:rPr>
        <w:t xml:space="preserve"> Комитеті ұсынған журналдарда; 4</w:t>
      </w:r>
      <w:r w:rsidRPr="00FE7E1D">
        <w:rPr>
          <w:rFonts w:ascii="Times New Roman" w:hAnsi="Times New Roman"/>
          <w:color w:val="000000" w:themeColor="text1"/>
          <w:sz w:val="28"/>
          <w:szCs w:val="28"/>
          <w:lang w:val="kk-KZ"/>
        </w:rPr>
        <w:t>-халықаралық ғылыми – практикалық конференциялар материалдары бойынша жинақтарда; 2-Scopus дерекқорына кіретін журналда жарияланымдар бар.</w:t>
      </w:r>
    </w:p>
    <w:p w:rsidR="00B81EE2" w:rsidRPr="00B04B73" w:rsidRDefault="00B81EE2" w:rsidP="00B04B73">
      <w:pPr>
        <w:spacing w:after="0" w:line="240" w:lineRule="auto"/>
        <w:ind w:firstLine="708"/>
        <w:jc w:val="both"/>
        <w:rPr>
          <w:rFonts w:ascii="Times New Roman" w:hAnsi="Times New Roman"/>
          <w:color w:val="000000" w:themeColor="text1"/>
          <w:sz w:val="28"/>
          <w:szCs w:val="28"/>
          <w:lang w:val="kk-KZ"/>
        </w:rPr>
      </w:pPr>
      <w:r w:rsidRPr="00B04B73">
        <w:rPr>
          <w:rFonts w:ascii="Times New Roman" w:hAnsi="Times New Roman"/>
          <w:color w:val="000000" w:themeColor="text1"/>
          <w:sz w:val="28"/>
          <w:szCs w:val="28"/>
          <w:lang w:val="kk-KZ"/>
        </w:rPr>
        <w:t>Диссертациялық зерттеудің қорытындылары ҚР Бас прокуратурасы жанындағы Құқық қорғау органдары Академиясының оқу процесіне, сондай-ақ ҚР ІІМ Әскери-тергеу департаментінің, Астана қаласы прокуратурасының арнайы прокурорлар басқармасының, Грузия Республикасының Иване Джавакашвили атындағы Тбилиси мемлекеттік университетінің, Грузия Республикасының Давид Агмашенебели атындағы университетінің практикалық қызметіне енгізілді.</w:t>
      </w:r>
    </w:p>
    <w:p w:rsidR="00B81EE2" w:rsidRPr="00B04B73" w:rsidRDefault="00B81EE2" w:rsidP="00B04B73">
      <w:pPr>
        <w:spacing w:after="0" w:line="240" w:lineRule="auto"/>
        <w:ind w:firstLine="708"/>
        <w:jc w:val="both"/>
        <w:rPr>
          <w:rFonts w:ascii="Times New Roman" w:hAnsi="Times New Roman"/>
          <w:color w:val="000000" w:themeColor="text1"/>
          <w:sz w:val="28"/>
          <w:szCs w:val="28"/>
          <w:lang w:val="kk-KZ"/>
        </w:rPr>
      </w:pPr>
      <w:r w:rsidRPr="00B04B73">
        <w:rPr>
          <w:rFonts w:ascii="Times New Roman" w:hAnsi="Times New Roman"/>
          <w:color w:val="000000" w:themeColor="text1"/>
          <w:sz w:val="28"/>
          <w:szCs w:val="28"/>
          <w:lang w:val="kk-KZ"/>
        </w:rPr>
        <w:t>Диссертацияның практикалық құндылығы жоғарыда аталған ұйымдарды енгізу акті</w:t>
      </w:r>
      <w:r w:rsidR="00B04B73">
        <w:rPr>
          <w:rFonts w:ascii="Times New Roman" w:hAnsi="Times New Roman"/>
          <w:color w:val="000000" w:themeColor="text1"/>
          <w:sz w:val="28"/>
          <w:szCs w:val="28"/>
          <w:lang w:val="kk-KZ"/>
        </w:rPr>
        <w:t>лерімен расталады</w:t>
      </w:r>
      <w:r w:rsidRPr="00B04B73">
        <w:rPr>
          <w:rFonts w:ascii="Times New Roman" w:hAnsi="Times New Roman"/>
          <w:color w:val="000000" w:themeColor="text1"/>
          <w:sz w:val="28"/>
          <w:szCs w:val="28"/>
          <w:lang w:val="kk-KZ"/>
        </w:rPr>
        <w:t>.</w:t>
      </w:r>
    </w:p>
    <w:p w:rsidR="005A01B9" w:rsidRPr="007F11A8" w:rsidRDefault="005A01B9" w:rsidP="007F11A8">
      <w:pPr>
        <w:spacing w:after="0" w:line="240" w:lineRule="auto"/>
        <w:ind w:firstLine="709"/>
        <w:jc w:val="both"/>
        <w:rPr>
          <w:rFonts w:ascii="Times New Roman" w:eastAsia="Calibri" w:hAnsi="Times New Roman"/>
          <w:color w:val="000000" w:themeColor="text1"/>
          <w:sz w:val="28"/>
          <w:szCs w:val="28"/>
          <w:lang w:val="kk-KZ"/>
        </w:rPr>
      </w:pPr>
      <w:r w:rsidRPr="007F11A8">
        <w:rPr>
          <w:rFonts w:ascii="Times New Roman" w:eastAsia="Calibri" w:hAnsi="Times New Roman"/>
          <w:b/>
          <w:color w:val="000000" w:themeColor="text1"/>
          <w:sz w:val="28"/>
          <w:szCs w:val="28"/>
          <w:lang w:val="kk-KZ"/>
        </w:rPr>
        <w:t>Диссертациялық зерттеудің құрылымы.</w:t>
      </w:r>
      <w:r w:rsidRPr="007F11A8">
        <w:rPr>
          <w:rFonts w:ascii="Times New Roman" w:eastAsia="Calibri" w:hAnsi="Times New Roman"/>
          <w:color w:val="000000" w:themeColor="text1"/>
          <w:sz w:val="28"/>
          <w:szCs w:val="28"/>
          <w:lang w:val="kk-KZ"/>
        </w:rPr>
        <w:t xml:space="preserve">  </w:t>
      </w:r>
    </w:p>
    <w:p w:rsidR="00B81EE2" w:rsidRPr="007F11A8" w:rsidRDefault="00B81EE2" w:rsidP="00FE7E1D">
      <w:pPr>
        <w:spacing w:after="0" w:line="240" w:lineRule="auto"/>
        <w:ind w:firstLine="708"/>
        <w:jc w:val="both"/>
        <w:rPr>
          <w:rFonts w:ascii="Times New Roman" w:hAnsi="Times New Roman"/>
          <w:color w:val="000000" w:themeColor="text1"/>
          <w:sz w:val="28"/>
          <w:szCs w:val="28"/>
          <w:lang w:val="kk-KZ"/>
        </w:rPr>
      </w:pPr>
      <w:r w:rsidRPr="007F11A8">
        <w:rPr>
          <w:rFonts w:ascii="Times New Roman" w:hAnsi="Times New Roman"/>
          <w:color w:val="000000" w:themeColor="text1"/>
          <w:sz w:val="28"/>
          <w:szCs w:val="28"/>
          <w:lang w:val="kk-KZ"/>
        </w:rPr>
        <w:t>Диссертациялық зерттеудің құрылымы мен көлемі. Диссертацияның құрылымы мен көлемі зерттелетін мәселелердің сипатына, зерттеу тақырыбының даму деңгейіне, ұсынылған аспектілердің логикалық реттілігіне байланысты. Диссертация кіріспеден, алты бөлімнен тұратын үш бөлімнен, қорытындыдан, пайдаланылған көздер тізімінен және қосымшалардан тұрады. Диссертациялық зерттеу Қазақстан Республикасы Ғылым және жоғары білім министрлігінің Білім және ғылым саласындағы сапаны бағалау комитеті қоятын талаптарға сәйкес келетін көлемде орын</w:t>
      </w:r>
      <w:bookmarkStart w:id="0" w:name="_GoBack"/>
      <w:bookmarkEnd w:id="0"/>
      <w:r w:rsidRPr="007F11A8">
        <w:rPr>
          <w:rFonts w:ascii="Times New Roman" w:hAnsi="Times New Roman"/>
          <w:color w:val="000000" w:themeColor="text1"/>
          <w:sz w:val="28"/>
          <w:szCs w:val="28"/>
          <w:lang w:val="kk-KZ"/>
        </w:rPr>
        <w:t>далды.</w:t>
      </w:r>
    </w:p>
    <w:sectPr w:rsidR="00B81EE2" w:rsidRPr="007F11A8" w:rsidSect="009A31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86707C"/>
    <w:multiLevelType w:val="hybridMultilevel"/>
    <w:tmpl w:val="300EFAE8"/>
    <w:lvl w:ilvl="0" w:tplc="D080541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0795CBB"/>
    <w:multiLevelType w:val="hybridMultilevel"/>
    <w:tmpl w:val="07B281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4A4340DD"/>
    <w:multiLevelType w:val="hybridMultilevel"/>
    <w:tmpl w:val="25E8AFBE"/>
    <w:lvl w:ilvl="0" w:tplc="D080541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BF22527"/>
    <w:multiLevelType w:val="hybridMultilevel"/>
    <w:tmpl w:val="FD8460C8"/>
    <w:lvl w:ilvl="0" w:tplc="7ACA01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02357B3"/>
    <w:multiLevelType w:val="hybridMultilevel"/>
    <w:tmpl w:val="3FAAB7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defaultTabStop w:val="708"/>
  <w:characterSpacingControl w:val="doNotCompress"/>
  <w:compat>
    <w:compatSetting w:name="compatibilityMode" w:uri="http://schemas.microsoft.com/office/word" w:val="12"/>
  </w:compat>
  <w:rsids>
    <w:rsidRoot w:val="005F0C13"/>
    <w:rsid w:val="00027745"/>
    <w:rsid w:val="000B4101"/>
    <w:rsid w:val="0012158A"/>
    <w:rsid w:val="00174283"/>
    <w:rsid w:val="001762CC"/>
    <w:rsid w:val="00177835"/>
    <w:rsid w:val="00190B46"/>
    <w:rsid w:val="00263298"/>
    <w:rsid w:val="002C65D4"/>
    <w:rsid w:val="002E101B"/>
    <w:rsid w:val="00330D71"/>
    <w:rsid w:val="00337919"/>
    <w:rsid w:val="00376EFB"/>
    <w:rsid w:val="003C741D"/>
    <w:rsid w:val="003F1762"/>
    <w:rsid w:val="00465620"/>
    <w:rsid w:val="004B0322"/>
    <w:rsid w:val="004B277D"/>
    <w:rsid w:val="004F621C"/>
    <w:rsid w:val="00503537"/>
    <w:rsid w:val="005628E4"/>
    <w:rsid w:val="00563C96"/>
    <w:rsid w:val="00586565"/>
    <w:rsid w:val="005923A5"/>
    <w:rsid w:val="005A01B9"/>
    <w:rsid w:val="005D3752"/>
    <w:rsid w:val="005F0C13"/>
    <w:rsid w:val="0062342A"/>
    <w:rsid w:val="006323D3"/>
    <w:rsid w:val="00633C74"/>
    <w:rsid w:val="006757CA"/>
    <w:rsid w:val="006C6424"/>
    <w:rsid w:val="006D5612"/>
    <w:rsid w:val="007442B3"/>
    <w:rsid w:val="00746229"/>
    <w:rsid w:val="00770EEE"/>
    <w:rsid w:val="007C6AD9"/>
    <w:rsid w:val="007E2040"/>
    <w:rsid w:val="007F11A8"/>
    <w:rsid w:val="008034FC"/>
    <w:rsid w:val="00806A6D"/>
    <w:rsid w:val="00826C39"/>
    <w:rsid w:val="00884CC9"/>
    <w:rsid w:val="0089346A"/>
    <w:rsid w:val="008B04DF"/>
    <w:rsid w:val="008D3784"/>
    <w:rsid w:val="0097554A"/>
    <w:rsid w:val="009A311A"/>
    <w:rsid w:val="00A908C5"/>
    <w:rsid w:val="00AA0F15"/>
    <w:rsid w:val="00AB6840"/>
    <w:rsid w:val="00B04B73"/>
    <w:rsid w:val="00B11F34"/>
    <w:rsid w:val="00B81EE2"/>
    <w:rsid w:val="00BB1EB5"/>
    <w:rsid w:val="00BD4704"/>
    <w:rsid w:val="00BF7FD4"/>
    <w:rsid w:val="00C21C8D"/>
    <w:rsid w:val="00C41E32"/>
    <w:rsid w:val="00C64F73"/>
    <w:rsid w:val="00C700DF"/>
    <w:rsid w:val="00C84F9D"/>
    <w:rsid w:val="00C85E4E"/>
    <w:rsid w:val="00CD3A17"/>
    <w:rsid w:val="00D33F68"/>
    <w:rsid w:val="00D432BA"/>
    <w:rsid w:val="00D9298B"/>
    <w:rsid w:val="00DE537B"/>
    <w:rsid w:val="00E17F2E"/>
    <w:rsid w:val="00E773AD"/>
    <w:rsid w:val="00E945E8"/>
    <w:rsid w:val="00E96FF7"/>
    <w:rsid w:val="00F90620"/>
    <w:rsid w:val="00FB2D52"/>
    <w:rsid w:val="00FD140F"/>
    <w:rsid w:val="00FE2A7A"/>
    <w:rsid w:val="00FE7E1D"/>
    <w:rsid w:val="00FF1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C1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1,Абзац списка7,Абзац списка71,Абзац списка8,Список 1,Heading1,Colorful List - Accent 11,Recommendation,Dot pt,F5 List Paragraph,List Paragraph1,List Paragraph Char Char Char,Indicator Text,Bullet 1"/>
    <w:basedOn w:val="a"/>
    <w:link w:val="a4"/>
    <w:uiPriority w:val="34"/>
    <w:qFormat/>
    <w:rsid w:val="005F0C13"/>
    <w:pPr>
      <w:ind w:left="720"/>
      <w:contextualSpacing/>
    </w:pPr>
    <w:rPr>
      <w:rFonts w:eastAsia="Calibri"/>
      <w:sz w:val="20"/>
      <w:szCs w:val="20"/>
      <w:lang w:eastAsia="en-US"/>
    </w:rPr>
  </w:style>
  <w:style w:type="paragraph" w:styleId="a5">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6"/>
    <w:uiPriority w:val="99"/>
    <w:unhideWhenUsed/>
    <w:rsid w:val="005F0C13"/>
    <w:pPr>
      <w:spacing w:before="100" w:beforeAutospacing="1" w:after="100" w:afterAutospacing="1" w:line="240" w:lineRule="auto"/>
    </w:pPr>
    <w:rPr>
      <w:rFonts w:ascii="Times New Roman" w:hAnsi="Times New Roman"/>
      <w:sz w:val="24"/>
      <w:szCs w:val="24"/>
    </w:rPr>
  </w:style>
  <w:style w:type="character" w:customStyle="1" w:styleId="2">
    <w:name w:val="Основной текст (2)_"/>
    <w:basedOn w:val="a0"/>
    <w:link w:val="20"/>
    <w:locked/>
    <w:rsid w:val="005F0C13"/>
    <w:rPr>
      <w:rFonts w:ascii="Lucida Sans Unicode" w:hAnsi="Lucida Sans Unicode" w:cs="Lucida Sans Unicode"/>
      <w:b/>
      <w:bCs/>
      <w:sz w:val="17"/>
      <w:szCs w:val="17"/>
      <w:shd w:val="clear" w:color="auto" w:fill="FFFFFF"/>
    </w:rPr>
  </w:style>
  <w:style w:type="paragraph" w:customStyle="1" w:styleId="20">
    <w:name w:val="Основной текст (2)"/>
    <w:basedOn w:val="a"/>
    <w:link w:val="2"/>
    <w:rsid w:val="005F0C13"/>
    <w:pPr>
      <w:widowControl w:val="0"/>
      <w:shd w:val="clear" w:color="auto" w:fill="FFFFFF"/>
      <w:spacing w:after="120" w:line="238" w:lineRule="exact"/>
      <w:jc w:val="center"/>
    </w:pPr>
    <w:rPr>
      <w:rFonts w:ascii="Lucida Sans Unicode" w:eastAsiaTheme="minorHAnsi" w:hAnsi="Lucida Sans Unicode" w:cs="Lucida Sans Unicode"/>
      <w:b/>
      <w:bCs/>
      <w:sz w:val="17"/>
      <w:szCs w:val="17"/>
      <w:lang w:eastAsia="en-US"/>
    </w:rPr>
  </w:style>
  <w:style w:type="character" w:customStyle="1" w:styleId="s0">
    <w:name w:val="s0"/>
    <w:basedOn w:val="a0"/>
    <w:rsid w:val="005F0C13"/>
  </w:style>
  <w:style w:type="character" w:customStyle="1" w:styleId="a4">
    <w:name w:val="Абзац списка Знак"/>
    <w:aliases w:val="маркированный Знак,Абзац списка11 Знак,Абзац списка7 Знак,Абзац списка71 Знак,Абзац списка8 Знак,Список 1 Знак,Heading1 Знак,Colorful List - Accent 11 Знак,Recommendation Знак,Dot pt Знак,F5 List Paragraph Знак,List Paragraph1 Знак"/>
    <w:link w:val="a3"/>
    <w:uiPriority w:val="34"/>
    <w:locked/>
    <w:rsid w:val="005F0C13"/>
    <w:rPr>
      <w:rFonts w:ascii="Calibri" w:eastAsia="Calibri" w:hAnsi="Calibri" w:cs="Times New Roman"/>
      <w:sz w:val="20"/>
      <w:szCs w:val="20"/>
    </w:rPr>
  </w:style>
  <w:style w:type="character" w:customStyle="1" w:styleId="a6">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w:link w:val="a5"/>
    <w:uiPriority w:val="99"/>
    <w:locked/>
    <w:rsid w:val="005F0C13"/>
    <w:rPr>
      <w:rFonts w:ascii="Times New Roman" w:eastAsia="Times New Roman" w:hAnsi="Times New Roman" w:cs="Times New Roman"/>
      <w:sz w:val="24"/>
      <w:szCs w:val="24"/>
    </w:rPr>
  </w:style>
  <w:style w:type="character" w:customStyle="1" w:styleId="FontStyle73">
    <w:name w:val="Font Style73"/>
    <w:basedOn w:val="a0"/>
    <w:uiPriority w:val="99"/>
    <w:rsid w:val="005F0C13"/>
    <w:rPr>
      <w:rFonts w:ascii="Times New Roman" w:hAnsi="Times New Roman" w:cs="Times New Roman" w:hint="default"/>
      <w:sz w:val="22"/>
      <w:szCs w:val="22"/>
    </w:rPr>
  </w:style>
  <w:style w:type="character" w:styleId="a7">
    <w:name w:val="Strong"/>
    <w:basedOn w:val="a0"/>
    <w:uiPriority w:val="22"/>
    <w:qFormat/>
    <w:rsid w:val="005F0C13"/>
    <w:rPr>
      <w:b/>
      <w:bCs/>
    </w:rPr>
  </w:style>
  <w:style w:type="paragraph" w:customStyle="1" w:styleId="Default">
    <w:name w:val="Default"/>
    <w:rsid w:val="00BB1EB5"/>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C1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1,Абзац списка7,Абзац списка71,Абзац списка8,Список 1,Heading1,Colorful List - Accent 11,Recommendation,Dot pt,F5 List Paragraph,List Paragraph1,List Paragraph Char Char Char,Indicator Text,Bullet 1"/>
    <w:basedOn w:val="a"/>
    <w:link w:val="a4"/>
    <w:uiPriority w:val="34"/>
    <w:qFormat/>
    <w:rsid w:val="005F0C13"/>
    <w:pPr>
      <w:ind w:left="720"/>
      <w:contextualSpacing/>
    </w:pPr>
    <w:rPr>
      <w:rFonts w:eastAsia="Calibri"/>
      <w:sz w:val="20"/>
      <w:szCs w:val="20"/>
      <w:lang w:eastAsia="en-US"/>
    </w:rPr>
  </w:style>
  <w:style w:type="paragraph" w:styleId="a5">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6"/>
    <w:uiPriority w:val="99"/>
    <w:unhideWhenUsed/>
    <w:rsid w:val="005F0C13"/>
    <w:pPr>
      <w:spacing w:before="100" w:beforeAutospacing="1" w:after="100" w:afterAutospacing="1" w:line="240" w:lineRule="auto"/>
    </w:pPr>
    <w:rPr>
      <w:rFonts w:ascii="Times New Roman" w:hAnsi="Times New Roman"/>
      <w:sz w:val="24"/>
      <w:szCs w:val="24"/>
    </w:rPr>
  </w:style>
  <w:style w:type="character" w:customStyle="1" w:styleId="2">
    <w:name w:val="Основной текст (2)_"/>
    <w:basedOn w:val="a0"/>
    <w:link w:val="20"/>
    <w:locked/>
    <w:rsid w:val="005F0C13"/>
    <w:rPr>
      <w:rFonts w:ascii="Lucida Sans Unicode" w:hAnsi="Lucida Sans Unicode" w:cs="Lucida Sans Unicode"/>
      <w:b/>
      <w:bCs/>
      <w:sz w:val="17"/>
      <w:szCs w:val="17"/>
      <w:shd w:val="clear" w:color="auto" w:fill="FFFFFF"/>
    </w:rPr>
  </w:style>
  <w:style w:type="paragraph" w:customStyle="1" w:styleId="20">
    <w:name w:val="Основной текст (2)"/>
    <w:basedOn w:val="a"/>
    <w:link w:val="2"/>
    <w:rsid w:val="005F0C13"/>
    <w:pPr>
      <w:widowControl w:val="0"/>
      <w:shd w:val="clear" w:color="auto" w:fill="FFFFFF"/>
      <w:spacing w:after="120" w:line="238" w:lineRule="exact"/>
      <w:jc w:val="center"/>
    </w:pPr>
    <w:rPr>
      <w:rFonts w:ascii="Lucida Sans Unicode" w:eastAsiaTheme="minorHAnsi" w:hAnsi="Lucida Sans Unicode" w:cs="Lucida Sans Unicode"/>
      <w:b/>
      <w:bCs/>
      <w:sz w:val="17"/>
      <w:szCs w:val="17"/>
      <w:lang w:eastAsia="en-US"/>
    </w:rPr>
  </w:style>
  <w:style w:type="character" w:customStyle="1" w:styleId="s0">
    <w:name w:val="s0"/>
    <w:basedOn w:val="a0"/>
    <w:rsid w:val="005F0C13"/>
  </w:style>
  <w:style w:type="character" w:customStyle="1" w:styleId="a4">
    <w:name w:val="Абзац списка Знак"/>
    <w:aliases w:val="маркированный Знак,Абзац списка11 Знак,Абзац списка7 Знак,Абзац списка71 Знак,Абзац списка8 Знак,Список 1 Знак,Heading1 Знак,Colorful List - Accent 11 Знак,Recommendation Знак,Dot pt Знак,F5 List Paragraph Знак,List Paragraph1 Знак"/>
    <w:link w:val="a3"/>
    <w:uiPriority w:val="34"/>
    <w:locked/>
    <w:rsid w:val="005F0C13"/>
    <w:rPr>
      <w:rFonts w:ascii="Calibri" w:eastAsia="Calibri" w:hAnsi="Calibri" w:cs="Times New Roman"/>
      <w:sz w:val="20"/>
      <w:szCs w:val="20"/>
    </w:rPr>
  </w:style>
  <w:style w:type="character" w:customStyle="1" w:styleId="a6">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w:link w:val="a5"/>
    <w:uiPriority w:val="99"/>
    <w:locked/>
    <w:rsid w:val="005F0C13"/>
    <w:rPr>
      <w:rFonts w:ascii="Times New Roman" w:eastAsia="Times New Roman" w:hAnsi="Times New Roman" w:cs="Times New Roman"/>
      <w:sz w:val="24"/>
      <w:szCs w:val="24"/>
    </w:rPr>
  </w:style>
  <w:style w:type="character" w:customStyle="1" w:styleId="FontStyle73">
    <w:name w:val="Font Style73"/>
    <w:basedOn w:val="a0"/>
    <w:uiPriority w:val="99"/>
    <w:rsid w:val="005F0C13"/>
    <w:rPr>
      <w:rFonts w:ascii="Times New Roman" w:hAnsi="Times New Roman" w:cs="Times New Roman" w:hint="default"/>
      <w:sz w:val="22"/>
      <w:szCs w:val="22"/>
    </w:rPr>
  </w:style>
  <w:style w:type="character" w:styleId="a7">
    <w:name w:val="Strong"/>
    <w:basedOn w:val="a0"/>
    <w:uiPriority w:val="22"/>
    <w:qFormat/>
    <w:rsid w:val="005F0C13"/>
    <w:rPr>
      <w:b/>
      <w:bCs/>
    </w:rPr>
  </w:style>
  <w:style w:type="paragraph" w:customStyle="1" w:styleId="Default">
    <w:name w:val="Default"/>
    <w:rsid w:val="00BB1EB5"/>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1160889">
      <w:bodyDiv w:val="1"/>
      <w:marLeft w:val="0"/>
      <w:marRight w:val="0"/>
      <w:marTop w:val="0"/>
      <w:marBottom w:val="0"/>
      <w:divBdr>
        <w:top w:val="none" w:sz="0" w:space="0" w:color="auto"/>
        <w:left w:val="none" w:sz="0" w:space="0" w:color="auto"/>
        <w:bottom w:val="none" w:sz="0" w:space="0" w:color="auto"/>
        <w:right w:val="none" w:sz="0" w:space="0" w:color="auto"/>
      </w:divBdr>
    </w:div>
    <w:div w:id="168731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633</TotalTime>
  <Pages>8</Pages>
  <Words>3180</Words>
  <Characters>18128</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Ержан</cp:lastModifiedBy>
  <cp:revision>26</cp:revision>
  <cp:lastPrinted>2021-10-16T05:03:00Z</cp:lastPrinted>
  <dcterms:created xsi:type="dcterms:W3CDTF">2021-10-18T11:20:00Z</dcterms:created>
  <dcterms:modified xsi:type="dcterms:W3CDTF">2024-04-23T17:25:00Z</dcterms:modified>
</cp:coreProperties>
</file>